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7328FC8" w14:textId="77777777" w:rsidTr="007B7453">
        <w:tc>
          <w:tcPr>
            <w:tcW w:w="509" w:type="dxa"/>
          </w:tcPr>
          <w:p w14:paraId="16F5210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5011FEC" w14:textId="77777777" w:rsidR="00672BFD" w:rsidRPr="00672BFD" w:rsidRDefault="004A17E6" w:rsidP="00FC3837">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C3837">
              <w:rPr>
                <w:rFonts w:ascii="黑体" w:eastAsia="黑体" w:hAnsi="黑体" w:hint="eastAsia"/>
                <w:sz w:val="21"/>
                <w:szCs w:val="21"/>
              </w:rPr>
              <w:t>65.020.</w:t>
            </w:r>
            <w:r w:rsidR="00042EDD">
              <w:rPr>
                <w:rFonts w:ascii="黑体" w:eastAsia="黑体" w:hAnsi="黑体" w:hint="eastAsia"/>
                <w:sz w:val="21"/>
                <w:szCs w:val="21"/>
              </w:rPr>
              <w:t>01</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A7221DB" w14:textId="77777777" w:rsidTr="007B7453">
        <w:tc>
          <w:tcPr>
            <w:tcW w:w="509" w:type="dxa"/>
          </w:tcPr>
          <w:p w14:paraId="59C2A67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B79605A" w14:textId="77777777" w:rsidR="00FB231D" w:rsidRPr="00672BFD" w:rsidRDefault="00672BFD" w:rsidP="00FC383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C3837">
              <w:rPr>
                <w:rFonts w:ascii="黑体" w:eastAsia="黑体" w:hAnsi="黑体" w:hint="eastAsia"/>
                <w:sz w:val="21"/>
                <w:szCs w:val="21"/>
              </w:rPr>
              <w:t>B 11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511599E" w14:textId="77777777" w:rsidTr="00DF5F11">
        <w:tc>
          <w:tcPr>
            <w:tcW w:w="6407" w:type="dxa"/>
          </w:tcPr>
          <w:p w14:paraId="27899B23" w14:textId="77777777" w:rsidR="001446C2" w:rsidRDefault="001446C2" w:rsidP="00400A3B">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73E4925" wp14:editId="20C8D91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00A3B">
              <w:rPr>
                <w:rFonts w:hint="eastAsia"/>
              </w:rPr>
              <w:t>61</w:t>
            </w:r>
            <w:r>
              <w:fldChar w:fldCharType="end"/>
            </w:r>
            <w:bookmarkEnd w:id="3"/>
          </w:p>
        </w:tc>
      </w:tr>
    </w:tbl>
    <w:p w14:paraId="65A7DC4F" w14:textId="77777777"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00A3B">
        <w:rPr>
          <w:rFonts w:ascii="黑体" w:eastAsia="黑体" w:hint="eastAsia"/>
          <w:b w:val="0"/>
          <w:w w:val="100"/>
          <w:sz w:val="48"/>
        </w:rPr>
        <w:t>陕西省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3BBC1B3"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400A3B">
        <w:rPr>
          <w:rFonts w:hint="eastAsia"/>
          <w:lang w:val="fr-FR"/>
        </w:rPr>
        <w:t>61</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0502EBAA"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C178125"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4C2376" wp14:editId="42F9494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B32764"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CC23E9D"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12E8BC2B" w14:textId="1DE0B9A2"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D0EEE">
        <w:t>垦造、改造水田工程技术规范</w:t>
      </w:r>
      <w:r>
        <w:fldChar w:fldCharType="end"/>
      </w:r>
      <w:bookmarkEnd w:id="9"/>
    </w:p>
    <w:p w14:paraId="05877AC4" w14:textId="77777777" w:rsidR="00815419" w:rsidRPr="00815419" w:rsidRDefault="00815419" w:rsidP="00324EDD">
      <w:pPr>
        <w:framePr w:w="9639" w:h="6974" w:hRule="exact" w:wrap="around" w:vAnchor="page" w:hAnchor="page" w:x="1419" w:y="6408" w:anchorLock="1"/>
        <w:ind w:left="-1418"/>
      </w:pPr>
    </w:p>
    <w:p w14:paraId="397D6D12" w14:textId="77777777"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400A3B" w:rsidRPr="00400A3B">
        <w:rPr>
          <w:rFonts w:eastAsia="黑体"/>
          <w:noProof/>
          <w:szCs w:val="28"/>
        </w:rPr>
        <w:t xml:space="preserve">Technical Specification for </w:t>
      </w:r>
      <w:r w:rsidR="00886074" w:rsidRPr="00886074">
        <w:rPr>
          <w:rFonts w:eastAsia="黑体"/>
          <w:noProof/>
          <w:szCs w:val="28"/>
        </w:rPr>
        <w:t>Reclamation and Rehabilitation of</w:t>
      </w:r>
      <w:r w:rsidR="00400A3B" w:rsidRPr="00400A3B">
        <w:rPr>
          <w:rFonts w:eastAsia="黑体"/>
          <w:noProof/>
          <w:szCs w:val="28"/>
        </w:rPr>
        <w:t xml:space="preserve"> Paddy Fields</w:t>
      </w:r>
      <w:r>
        <w:rPr>
          <w:rFonts w:eastAsia="黑体"/>
          <w:noProof/>
          <w:szCs w:val="28"/>
        </w:rPr>
        <w:fldChar w:fldCharType="end"/>
      </w:r>
      <w:bookmarkEnd w:id="10"/>
    </w:p>
    <w:p w14:paraId="1BCE2A67" w14:textId="77777777" w:rsidR="00815419" w:rsidRPr="00324EDD" w:rsidRDefault="00815419" w:rsidP="00324EDD">
      <w:pPr>
        <w:framePr w:w="9639" w:h="6974" w:hRule="exact" w:wrap="around" w:vAnchor="page" w:hAnchor="page" w:x="1419" w:y="6408" w:anchorLock="1"/>
        <w:spacing w:line="760" w:lineRule="exact"/>
        <w:ind w:left="-1418"/>
      </w:pPr>
    </w:p>
    <w:p w14:paraId="4F3D633F"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011539B6" w14:textId="74D55F07"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E4DFA">
        <w:rPr>
          <w:noProof/>
          <w:sz w:val="24"/>
          <w:szCs w:val="28"/>
        </w:rPr>
      </w:r>
      <w:r w:rsidR="004E4DFA">
        <w:rPr>
          <w:noProof/>
          <w:sz w:val="24"/>
          <w:szCs w:val="28"/>
        </w:rPr>
        <w:fldChar w:fldCharType="separate"/>
      </w:r>
      <w:r>
        <w:rPr>
          <w:noProof/>
          <w:sz w:val="24"/>
          <w:szCs w:val="28"/>
        </w:rPr>
        <w:fldChar w:fldCharType="end"/>
      </w:r>
      <w:bookmarkEnd w:id="11"/>
    </w:p>
    <w:p w14:paraId="2653BC15" w14:textId="2B03D0EE"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C0ACC">
        <w:rPr>
          <w:noProof/>
          <w:sz w:val="21"/>
          <w:szCs w:val="28"/>
        </w:rPr>
        <w:t> </w:t>
      </w:r>
      <w:r w:rsidR="00EC0ACC">
        <w:rPr>
          <w:noProof/>
          <w:sz w:val="21"/>
          <w:szCs w:val="28"/>
        </w:rPr>
        <w:t> </w:t>
      </w:r>
      <w:r w:rsidR="00EC0ACC">
        <w:rPr>
          <w:noProof/>
          <w:sz w:val="21"/>
          <w:szCs w:val="28"/>
        </w:rPr>
        <w:t> </w:t>
      </w:r>
      <w:r w:rsidR="00EC0ACC">
        <w:rPr>
          <w:noProof/>
          <w:sz w:val="21"/>
          <w:szCs w:val="28"/>
        </w:rPr>
        <w:t> </w:t>
      </w:r>
      <w:r w:rsidR="00EC0ACC">
        <w:rPr>
          <w:noProof/>
          <w:sz w:val="21"/>
          <w:szCs w:val="28"/>
        </w:rPr>
        <w:t> </w:t>
      </w:r>
      <w:r>
        <w:rPr>
          <w:noProof/>
          <w:sz w:val="21"/>
          <w:szCs w:val="28"/>
        </w:rPr>
        <w:fldChar w:fldCharType="end"/>
      </w:r>
      <w:bookmarkEnd w:id="12"/>
    </w:p>
    <w:p w14:paraId="7563379C"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E4DFA">
        <w:rPr>
          <w:b/>
          <w:noProof/>
          <w:sz w:val="21"/>
          <w:szCs w:val="28"/>
        </w:rPr>
      </w:r>
      <w:r w:rsidR="004E4DFA">
        <w:rPr>
          <w:b/>
          <w:noProof/>
          <w:sz w:val="21"/>
          <w:szCs w:val="28"/>
        </w:rPr>
        <w:fldChar w:fldCharType="separate"/>
      </w:r>
      <w:r w:rsidRPr="00A6537A">
        <w:rPr>
          <w:b/>
          <w:noProof/>
          <w:sz w:val="21"/>
          <w:szCs w:val="28"/>
        </w:rPr>
        <w:fldChar w:fldCharType="end"/>
      </w:r>
      <w:bookmarkEnd w:id="13"/>
    </w:p>
    <w:p w14:paraId="7A595A09" w14:textId="0131A46C"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C0ACC">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0E00554"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D393D4F" w14:textId="77777777"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00A3B">
        <w:rPr>
          <w:rFonts w:hAnsi="黑体" w:hint="eastAsia"/>
          <w:w w:val="100"/>
          <w:sz w:val="28"/>
        </w:rPr>
        <w:t>陕西省市场监督管理局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57F1D8B7"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7DC3DF" wp14:editId="23D024F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86AFE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F9BD3BC" w14:textId="06CFB3DE" w:rsidR="00B7652B" w:rsidRDefault="00B7652B" w:rsidP="00B7652B">
      <w:pPr>
        <w:pStyle w:val="afffffc"/>
        <w:spacing w:after="468"/>
        <w:rPr>
          <w:rFonts w:hint="eastAsia"/>
        </w:rPr>
      </w:pPr>
      <w:bookmarkStart w:id="21" w:name="_Toc159940989"/>
      <w:bookmarkStart w:id="22" w:name="_Toc160369240"/>
      <w:bookmarkStart w:id="23" w:name="_Toc160369580"/>
      <w:bookmarkStart w:id="24" w:name="_Toc160369632"/>
      <w:bookmarkStart w:id="25" w:name="_Toc160369725"/>
      <w:bookmarkStart w:id="26" w:name="_Toc161071172"/>
      <w:bookmarkStart w:id="27" w:name="_Toc200526112"/>
      <w:bookmarkStart w:id="28" w:name="_Toc200719689"/>
      <w:bookmarkStart w:id="29" w:name="BookMark1"/>
      <w:r w:rsidRPr="00B7652B">
        <w:rPr>
          <w:rFonts w:hint="eastAsia"/>
          <w:spacing w:val="320"/>
        </w:rPr>
        <w:lastRenderedPageBreak/>
        <w:t>目</w:t>
      </w:r>
      <w:r>
        <w:rPr>
          <w:rFonts w:hint="eastAsia"/>
        </w:rPr>
        <w:t>次</w:t>
      </w:r>
    </w:p>
    <w:p w14:paraId="0B902421" w14:textId="77777777" w:rsidR="00B7652B" w:rsidRPr="00B7652B" w:rsidRDefault="00B7652B">
      <w:pPr>
        <w:pStyle w:val="10"/>
        <w:tabs>
          <w:tab w:val="right" w:leader="dot" w:pos="9344"/>
        </w:tabs>
        <w:rPr>
          <w:rFonts w:asciiTheme="minorHAnsi" w:eastAsiaTheme="minorEastAsia" w:hAnsiTheme="minorHAnsi" w:cstheme="minorBidi"/>
          <w:noProof/>
          <w:szCs w:val="22"/>
        </w:rPr>
      </w:pPr>
      <w:r w:rsidRPr="00B7652B">
        <w:fldChar w:fldCharType="begin"/>
      </w:r>
      <w:r w:rsidRPr="00B7652B">
        <w:instrText xml:space="preserve"> TOC \o "1-1" \h \t "标准文件_一级条标题,2,标准文件_附录一级条标题,2," </w:instrText>
      </w:r>
      <w:r w:rsidRPr="00B7652B">
        <w:fldChar w:fldCharType="separate"/>
      </w:r>
      <w:hyperlink w:anchor="_Toc200992272" w:history="1">
        <w:r w:rsidRPr="00B7652B">
          <w:rPr>
            <w:rStyle w:val="affffff7"/>
            <w:rFonts w:hint="eastAsia"/>
            <w:noProof/>
          </w:rPr>
          <w:t>前言</w:t>
        </w:r>
        <w:r w:rsidRPr="00B7652B">
          <w:rPr>
            <w:noProof/>
          </w:rPr>
          <w:tab/>
        </w:r>
        <w:r w:rsidRPr="00B7652B">
          <w:rPr>
            <w:noProof/>
          </w:rPr>
          <w:fldChar w:fldCharType="begin"/>
        </w:r>
        <w:r w:rsidRPr="00B7652B">
          <w:rPr>
            <w:noProof/>
          </w:rPr>
          <w:instrText xml:space="preserve"> PAGEREF _Toc200992272 \h </w:instrText>
        </w:r>
        <w:r w:rsidRPr="00B7652B">
          <w:rPr>
            <w:noProof/>
          </w:rPr>
        </w:r>
        <w:r w:rsidRPr="00B7652B">
          <w:rPr>
            <w:noProof/>
          </w:rPr>
          <w:fldChar w:fldCharType="separate"/>
        </w:r>
        <w:r w:rsidR="00FD3FA3">
          <w:rPr>
            <w:noProof/>
          </w:rPr>
          <w:t>II</w:t>
        </w:r>
        <w:r w:rsidRPr="00B7652B">
          <w:rPr>
            <w:noProof/>
          </w:rPr>
          <w:fldChar w:fldCharType="end"/>
        </w:r>
      </w:hyperlink>
    </w:p>
    <w:p w14:paraId="33C6BF03" w14:textId="5AA20D4D"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73" w:history="1">
        <w:r w:rsidRPr="00B7652B">
          <w:rPr>
            <w:rStyle w:val="affffff7"/>
            <w:noProof/>
          </w:rPr>
          <w:t>1</w:t>
        </w:r>
        <w:r>
          <w:rPr>
            <w:rStyle w:val="affffff7"/>
            <w:noProof/>
          </w:rPr>
          <w:t xml:space="preserve"> </w:t>
        </w:r>
        <w:r w:rsidRPr="00B7652B">
          <w:rPr>
            <w:rStyle w:val="affffff7"/>
            <w:rFonts w:hint="eastAsia"/>
            <w:noProof/>
          </w:rPr>
          <w:t xml:space="preserve"> 范围</w:t>
        </w:r>
        <w:r w:rsidRPr="00B7652B">
          <w:rPr>
            <w:noProof/>
          </w:rPr>
          <w:tab/>
        </w:r>
        <w:r w:rsidRPr="00B7652B">
          <w:rPr>
            <w:noProof/>
          </w:rPr>
          <w:fldChar w:fldCharType="begin"/>
        </w:r>
        <w:r w:rsidRPr="00B7652B">
          <w:rPr>
            <w:noProof/>
          </w:rPr>
          <w:instrText xml:space="preserve"> PAGEREF _Toc200992273 \h </w:instrText>
        </w:r>
        <w:r w:rsidRPr="00B7652B">
          <w:rPr>
            <w:noProof/>
          </w:rPr>
        </w:r>
        <w:r w:rsidRPr="00B7652B">
          <w:rPr>
            <w:noProof/>
          </w:rPr>
          <w:fldChar w:fldCharType="separate"/>
        </w:r>
        <w:r w:rsidR="00FD3FA3">
          <w:rPr>
            <w:noProof/>
          </w:rPr>
          <w:t>1</w:t>
        </w:r>
        <w:r w:rsidRPr="00B7652B">
          <w:rPr>
            <w:noProof/>
          </w:rPr>
          <w:fldChar w:fldCharType="end"/>
        </w:r>
      </w:hyperlink>
    </w:p>
    <w:p w14:paraId="6A9A9254" w14:textId="15E5286E"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74" w:history="1">
        <w:r w:rsidRPr="00B7652B">
          <w:rPr>
            <w:rStyle w:val="affffff7"/>
            <w:noProof/>
          </w:rPr>
          <w:t>2</w:t>
        </w:r>
        <w:r>
          <w:rPr>
            <w:rStyle w:val="affffff7"/>
            <w:noProof/>
          </w:rPr>
          <w:t xml:space="preserve"> </w:t>
        </w:r>
        <w:r w:rsidRPr="00B7652B">
          <w:rPr>
            <w:rStyle w:val="affffff7"/>
            <w:rFonts w:hint="eastAsia"/>
            <w:noProof/>
          </w:rPr>
          <w:t xml:space="preserve"> 规范性引用文件</w:t>
        </w:r>
        <w:r w:rsidRPr="00B7652B">
          <w:rPr>
            <w:noProof/>
          </w:rPr>
          <w:tab/>
        </w:r>
        <w:r w:rsidRPr="00B7652B">
          <w:rPr>
            <w:noProof/>
          </w:rPr>
          <w:fldChar w:fldCharType="begin"/>
        </w:r>
        <w:r w:rsidRPr="00B7652B">
          <w:rPr>
            <w:noProof/>
          </w:rPr>
          <w:instrText xml:space="preserve"> PAGEREF _Toc200992274 \h </w:instrText>
        </w:r>
        <w:r w:rsidRPr="00B7652B">
          <w:rPr>
            <w:noProof/>
          </w:rPr>
        </w:r>
        <w:r w:rsidRPr="00B7652B">
          <w:rPr>
            <w:noProof/>
          </w:rPr>
          <w:fldChar w:fldCharType="separate"/>
        </w:r>
        <w:r w:rsidR="00FD3FA3">
          <w:rPr>
            <w:noProof/>
          </w:rPr>
          <w:t>1</w:t>
        </w:r>
        <w:r w:rsidRPr="00B7652B">
          <w:rPr>
            <w:noProof/>
          </w:rPr>
          <w:fldChar w:fldCharType="end"/>
        </w:r>
      </w:hyperlink>
    </w:p>
    <w:p w14:paraId="46ECA237" w14:textId="134CB531"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75" w:history="1">
        <w:r w:rsidRPr="00B7652B">
          <w:rPr>
            <w:rStyle w:val="affffff7"/>
            <w:noProof/>
          </w:rPr>
          <w:t>3</w:t>
        </w:r>
        <w:r>
          <w:rPr>
            <w:rStyle w:val="affffff7"/>
            <w:noProof/>
          </w:rPr>
          <w:t xml:space="preserve"> </w:t>
        </w:r>
        <w:r w:rsidRPr="00B7652B">
          <w:rPr>
            <w:rStyle w:val="affffff7"/>
            <w:rFonts w:hint="eastAsia"/>
            <w:noProof/>
          </w:rPr>
          <w:t xml:space="preserve"> 术语和定义</w:t>
        </w:r>
        <w:r w:rsidRPr="00B7652B">
          <w:rPr>
            <w:noProof/>
          </w:rPr>
          <w:tab/>
        </w:r>
        <w:r w:rsidRPr="00B7652B">
          <w:rPr>
            <w:noProof/>
          </w:rPr>
          <w:fldChar w:fldCharType="begin"/>
        </w:r>
        <w:r w:rsidRPr="00B7652B">
          <w:rPr>
            <w:noProof/>
          </w:rPr>
          <w:instrText xml:space="preserve"> PAGEREF _Toc200992275 \h </w:instrText>
        </w:r>
        <w:r w:rsidRPr="00B7652B">
          <w:rPr>
            <w:noProof/>
          </w:rPr>
        </w:r>
        <w:r w:rsidRPr="00B7652B">
          <w:rPr>
            <w:noProof/>
          </w:rPr>
          <w:fldChar w:fldCharType="separate"/>
        </w:r>
        <w:r w:rsidR="00FD3FA3">
          <w:rPr>
            <w:noProof/>
          </w:rPr>
          <w:t>1</w:t>
        </w:r>
        <w:r w:rsidRPr="00B7652B">
          <w:rPr>
            <w:noProof/>
          </w:rPr>
          <w:fldChar w:fldCharType="end"/>
        </w:r>
      </w:hyperlink>
    </w:p>
    <w:p w14:paraId="7F1801ED" w14:textId="00CFD93E"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76" w:history="1">
        <w:r w:rsidRPr="00B7652B">
          <w:rPr>
            <w:rStyle w:val="affffff7"/>
            <w:noProof/>
          </w:rPr>
          <w:t>4</w:t>
        </w:r>
        <w:r>
          <w:rPr>
            <w:rStyle w:val="affffff7"/>
            <w:noProof/>
          </w:rPr>
          <w:t xml:space="preserve"> </w:t>
        </w:r>
        <w:r w:rsidRPr="00B7652B">
          <w:rPr>
            <w:rStyle w:val="affffff7"/>
            <w:rFonts w:hint="eastAsia"/>
            <w:noProof/>
          </w:rPr>
          <w:t xml:space="preserve"> 总体原则与要求</w:t>
        </w:r>
        <w:r w:rsidRPr="00B7652B">
          <w:rPr>
            <w:noProof/>
          </w:rPr>
          <w:tab/>
        </w:r>
        <w:r w:rsidRPr="00B7652B">
          <w:rPr>
            <w:noProof/>
          </w:rPr>
          <w:fldChar w:fldCharType="begin"/>
        </w:r>
        <w:r w:rsidRPr="00B7652B">
          <w:rPr>
            <w:noProof/>
          </w:rPr>
          <w:instrText xml:space="preserve"> PAGEREF _Toc200992276 \h </w:instrText>
        </w:r>
        <w:r w:rsidRPr="00B7652B">
          <w:rPr>
            <w:noProof/>
          </w:rPr>
        </w:r>
        <w:r w:rsidRPr="00B7652B">
          <w:rPr>
            <w:noProof/>
          </w:rPr>
          <w:fldChar w:fldCharType="separate"/>
        </w:r>
        <w:r w:rsidR="00FD3FA3">
          <w:rPr>
            <w:noProof/>
          </w:rPr>
          <w:t>2</w:t>
        </w:r>
        <w:r w:rsidRPr="00B7652B">
          <w:rPr>
            <w:noProof/>
          </w:rPr>
          <w:fldChar w:fldCharType="end"/>
        </w:r>
      </w:hyperlink>
    </w:p>
    <w:p w14:paraId="1C078D95" w14:textId="35F3FCB7"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81" w:history="1">
        <w:r w:rsidRPr="00B7652B">
          <w:rPr>
            <w:rStyle w:val="affffff7"/>
            <w:noProof/>
          </w:rPr>
          <w:t>5</w:t>
        </w:r>
        <w:r>
          <w:rPr>
            <w:rStyle w:val="affffff7"/>
            <w:noProof/>
          </w:rPr>
          <w:t xml:space="preserve"> </w:t>
        </w:r>
        <w:r w:rsidRPr="00B7652B">
          <w:rPr>
            <w:rStyle w:val="affffff7"/>
            <w:rFonts w:hint="eastAsia"/>
            <w:noProof/>
          </w:rPr>
          <w:t xml:space="preserve"> 资源调查评价</w:t>
        </w:r>
        <w:r w:rsidRPr="00B7652B">
          <w:rPr>
            <w:noProof/>
          </w:rPr>
          <w:tab/>
        </w:r>
        <w:r w:rsidRPr="00B7652B">
          <w:rPr>
            <w:noProof/>
          </w:rPr>
          <w:fldChar w:fldCharType="begin"/>
        </w:r>
        <w:r w:rsidRPr="00B7652B">
          <w:rPr>
            <w:noProof/>
          </w:rPr>
          <w:instrText xml:space="preserve"> PAGEREF _Toc200992281 \h </w:instrText>
        </w:r>
        <w:r w:rsidRPr="00B7652B">
          <w:rPr>
            <w:noProof/>
          </w:rPr>
        </w:r>
        <w:r w:rsidRPr="00B7652B">
          <w:rPr>
            <w:noProof/>
          </w:rPr>
          <w:fldChar w:fldCharType="separate"/>
        </w:r>
        <w:r w:rsidR="00FD3FA3">
          <w:rPr>
            <w:noProof/>
          </w:rPr>
          <w:t>3</w:t>
        </w:r>
        <w:r w:rsidRPr="00B7652B">
          <w:rPr>
            <w:noProof/>
          </w:rPr>
          <w:fldChar w:fldCharType="end"/>
        </w:r>
      </w:hyperlink>
    </w:p>
    <w:p w14:paraId="3792B8FF" w14:textId="79658AFB"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86" w:history="1">
        <w:r w:rsidRPr="00B7652B">
          <w:rPr>
            <w:rStyle w:val="affffff7"/>
            <w:noProof/>
          </w:rPr>
          <w:t>6</w:t>
        </w:r>
        <w:r>
          <w:rPr>
            <w:rStyle w:val="affffff7"/>
            <w:noProof/>
          </w:rPr>
          <w:t xml:space="preserve"> </w:t>
        </w:r>
        <w:r w:rsidRPr="00B7652B">
          <w:rPr>
            <w:rStyle w:val="affffff7"/>
            <w:rFonts w:hint="eastAsia"/>
            <w:noProof/>
          </w:rPr>
          <w:t xml:space="preserve"> 土地平整工程</w:t>
        </w:r>
        <w:r w:rsidRPr="00B7652B">
          <w:rPr>
            <w:noProof/>
          </w:rPr>
          <w:tab/>
        </w:r>
        <w:r w:rsidRPr="00B7652B">
          <w:rPr>
            <w:noProof/>
          </w:rPr>
          <w:fldChar w:fldCharType="begin"/>
        </w:r>
        <w:r w:rsidRPr="00B7652B">
          <w:rPr>
            <w:noProof/>
          </w:rPr>
          <w:instrText xml:space="preserve"> PAGEREF _Toc200992286 \h </w:instrText>
        </w:r>
        <w:r w:rsidRPr="00B7652B">
          <w:rPr>
            <w:noProof/>
          </w:rPr>
        </w:r>
        <w:r w:rsidRPr="00B7652B">
          <w:rPr>
            <w:noProof/>
          </w:rPr>
          <w:fldChar w:fldCharType="separate"/>
        </w:r>
        <w:r w:rsidR="00FD3FA3">
          <w:rPr>
            <w:noProof/>
          </w:rPr>
          <w:t>4</w:t>
        </w:r>
        <w:r w:rsidRPr="00B7652B">
          <w:rPr>
            <w:noProof/>
          </w:rPr>
          <w:fldChar w:fldCharType="end"/>
        </w:r>
      </w:hyperlink>
    </w:p>
    <w:p w14:paraId="59901FBF" w14:textId="6793CF7F"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89" w:history="1">
        <w:r w:rsidRPr="00B7652B">
          <w:rPr>
            <w:rStyle w:val="affffff7"/>
            <w:noProof/>
          </w:rPr>
          <w:t>7</w:t>
        </w:r>
        <w:r>
          <w:rPr>
            <w:rStyle w:val="affffff7"/>
            <w:noProof/>
          </w:rPr>
          <w:t xml:space="preserve"> </w:t>
        </w:r>
        <w:r w:rsidRPr="00B7652B">
          <w:rPr>
            <w:rStyle w:val="affffff7"/>
            <w:rFonts w:hint="eastAsia"/>
            <w:noProof/>
          </w:rPr>
          <w:t xml:space="preserve"> 水田剖面重构工程</w:t>
        </w:r>
        <w:r w:rsidRPr="00B7652B">
          <w:rPr>
            <w:noProof/>
          </w:rPr>
          <w:tab/>
        </w:r>
        <w:r w:rsidRPr="00B7652B">
          <w:rPr>
            <w:noProof/>
          </w:rPr>
          <w:fldChar w:fldCharType="begin"/>
        </w:r>
        <w:r w:rsidRPr="00B7652B">
          <w:rPr>
            <w:noProof/>
          </w:rPr>
          <w:instrText xml:space="preserve"> PAGEREF _Toc200992289 \h </w:instrText>
        </w:r>
        <w:r w:rsidRPr="00B7652B">
          <w:rPr>
            <w:noProof/>
          </w:rPr>
        </w:r>
        <w:r w:rsidRPr="00B7652B">
          <w:rPr>
            <w:noProof/>
          </w:rPr>
          <w:fldChar w:fldCharType="separate"/>
        </w:r>
        <w:r w:rsidR="00FD3FA3">
          <w:rPr>
            <w:noProof/>
          </w:rPr>
          <w:t>5</w:t>
        </w:r>
        <w:r w:rsidRPr="00B7652B">
          <w:rPr>
            <w:noProof/>
          </w:rPr>
          <w:fldChar w:fldCharType="end"/>
        </w:r>
      </w:hyperlink>
    </w:p>
    <w:p w14:paraId="393A40D6" w14:textId="3140354E"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92" w:history="1">
        <w:r w:rsidRPr="00B7652B">
          <w:rPr>
            <w:rStyle w:val="affffff7"/>
            <w:noProof/>
          </w:rPr>
          <w:t>8</w:t>
        </w:r>
        <w:r>
          <w:rPr>
            <w:rStyle w:val="affffff7"/>
            <w:noProof/>
          </w:rPr>
          <w:t xml:space="preserve"> </w:t>
        </w:r>
        <w:r w:rsidRPr="00B7652B">
          <w:rPr>
            <w:rStyle w:val="affffff7"/>
            <w:rFonts w:hint="eastAsia"/>
            <w:noProof/>
          </w:rPr>
          <w:t xml:space="preserve"> 水田耕作层营养保障工程</w:t>
        </w:r>
        <w:r w:rsidRPr="00B7652B">
          <w:rPr>
            <w:noProof/>
          </w:rPr>
          <w:tab/>
        </w:r>
        <w:r w:rsidRPr="00B7652B">
          <w:rPr>
            <w:noProof/>
          </w:rPr>
          <w:fldChar w:fldCharType="begin"/>
        </w:r>
        <w:r w:rsidRPr="00B7652B">
          <w:rPr>
            <w:noProof/>
          </w:rPr>
          <w:instrText xml:space="preserve"> PAGEREF _Toc200992292 \h </w:instrText>
        </w:r>
        <w:r w:rsidRPr="00B7652B">
          <w:rPr>
            <w:noProof/>
          </w:rPr>
        </w:r>
        <w:r w:rsidRPr="00B7652B">
          <w:rPr>
            <w:noProof/>
          </w:rPr>
          <w:fldChar w:fldCharType="separate"/>
        </w:r>
        <w:r w:rsidR="00FD3FA3">
          <w:rPr>
            <w:noProof/>
          </w:rPr>
          <w:t>6</w:t>
        </w:r>
        <w:r w:rsidRPr="00B7652B">
          <w:rPr>
            <w:noProof/>
          </w:rPr>
          <w:fldChar w:fldCharType="end"/>
        </w:r>
      </w:hyperlink>
    </w:p>
    <w:p w14:paraId="76D622ED" w14:textId="2C8625CA"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295" w:history="1">
        <w:r w:rsidRPr="00B7652B">
          <w:rPr>
            <w:rStyle w:val="affffff7"/>
            <w:noProof/>
          </w:rPr>
          <w:t>9</w:t>
        </w:r>
        <w:r>
          <w:rPr>
            <w:rStyle w:val="affffff7"/>
            <w:noProof/>
          </w:rPr>
          <w:t xml:space="preserve"> </w:t>
        </w:r>
        <w:r w:rsidRPr="00B7652B">
          <w:rPr>
            <w:rStyle w:val="affffff7"/>
            <w:rFonts w:hint="eastAsia"/>
            <w:noProof/>
          </w:rPr>
          <w:t xml:space="preserve"> 灌溉与排水及其他工程</w:t>
        </w:r>
        <w:r w:rsidRPr="00B7652B">
          <w:rPr>
            <w:noProof/>
          </w:rPr>
          <w:tab/>
        </w:r>
        <w:r w:rsidRPr="00B7652B">
          <w:rPr>
            <w:noProof/>
          </w:rPr>
          <w:fldChar w:fldCharType="begin"/>
        </w:r>
        <w:r w:rsidRPr="00B7652B">
          <w:rPr>
            <w:noProof/>
          </w:rPr>
          <w:instrText xml:space="preserve"> PAGEREF _Toc200992295 \h </w:instrText>
        </w:r>
        <w:r w:rsidRPr="00B7652B">
          <w:rPr>
            <w:noProof/>
          </w:rPr>
        </w:r>
        <w:r w:rsidRPr="00B7652B">
          <w:rPr>
            <w:noProof/>
          </w:rPr>
          <w:fldChar w:fldCharType="separate"/>
        </w:r>
        <w:r w:rsidR="00FD3FA3">
          <w:rPr>
            <w:noProof/>
          </w:rPr>
          <w:t>6</w:t>
        </w:r>
        <w:r w:rsidRPr="00B7652B">
          <w:rPr>
            <w:noProof/>
          </w:rPr>
          <w:fldChar w:fldCharType="end"/>
        </w:r>
      </w:hyperlink>
    </w:p>
    <w:p w14:paraId="672D9460" w14:textId="77777777" w:rsidR="00B7652B" w:rsidRPr="00B7652B" w:rsidRDefault="00B7652B">
      <w:pPr>
        <w:pStyle w:val="10"/>
        <w:tabs>
          <w:tab w:val="right" w:leader="dot" w:pos="9344"/>
        </w:tabs>
        <w:rPr>
          <w:rFonts w:asciiTheme="minorHAnsi" w:eastAsiaTheme="minorEastAsia" w:hAnsiTheme="minorHAnsi" w:cstheme="minorBidi"/>
          <w:noProof/>
          <w:szCs w:val="22"/>
        </w:rPr>
      </w:pPr>
      <w:hyperlink w:anchor="_Toc200992302" w:history="1">
        <w:r w:rsidRPr="00B7652B">
          <w:rPr>
            <w:rStyle w:val="affffff7"/>
            <w:rFonts w:hint="eastAsia"/>
            <w:noProof/>
          </w:rPr>
          <w:t>参考文献</w:t>
        </w:r>
        <w:r w:rsidRPr="00B7652B">
          <w:rPr>
            <w:noProof/>
          </w:rPr>
          <w:tab/>
        </w:r>
        <w:r w:rsidRPr="00B7652B">
          <w:rPr>
            <w:noProof/>
          </w:rPr>
          <w:fldChar w:fldCharType="begin"/>
        </w:r>
        <w:r w:rsidRPr="00B7652B">
          <w:rPr>
            <w:noProof/>
          </w:rPr>
          <w:instrText xml:space="preserve"> PAGEREF _Toc200992302 \h </w:instrText>
        </w:r>
        <w:r w:rsidRPr="00B7652B">
          <w:rPr>
            <w:noProof/>
          </w:rPr>
        </w:r>
        <w:r w:rsidRPr="00B7652B">
          <w:rPr>
            <w:noProof/>
          </w:rPr>
          <w:fldChar w:fldCharType="separate"/>
        </w:r>
        <w:r w:rsidR="00FD3FA3">
          <w:rPr>
            <w:noProof/>
          </w:rPr>
          <w:t>7</w:t>
        </w:r>
        <w:r w:rsidRPr="00B7652B">
          <w:rPr>
            <w:noProof/>
          </w:rPr>
          <w:fldChar w:fldCharType="end"/>
        </w:r>
      </w:hyperlink>
    </w:p>
    <w:p w14:paraId="6933FE4C" w14:textId="4661F5E8" w:rsidR="00B7652B" w:rsidRPr="00B7652B" w:rsidRDefault="00B7652B" w:rsidP="00B7652B">
      <w:pPr>
        <w:pStyle w:val="afffffc"/>
        <w:spacing w:after="468"/>
        <w:sectPr w:rsidR="00B7652B" w:rsidRPr="00B7652B" w:rsidSect="00B7652B">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B7652B">
        <w:fldChar w:fldCharType="end"/>
      </w:r>
      <w:bookmarkStart w:id="30" w:name="_GoBack"/>
      <w:bookmarkEnd w:id="30"/>
    </w:p>
    <w:p w14:paraId="73C34E77" w14:textId="4B33DC6B" w:rsidR="0044775F" w:rsidRDefault="0044775F" w:rsidP="0044775F">
      <w:pPr>
        <w:pStyle w:val="a6"/>
        <w:spacing w:after="468"/>
      </w:pPr>
      <w:bookmarkStart w:id="31" w:name="BookMark2"/>
      <w:bookmarkStart w:id="32" w:name="_Toc200992272"/>
      <w:bookmarkEnd w:id="29"/>
      <w:r w:rsidRPr="0044775F">
        <w:rPr>
          <w:spacing w:val="320"/>
        </w:rPr>
        <w:lastRenderedPageBreak/>
        <w:t>前</w:t>
      </w:r>
      <w:r>
        <w:t>言</w:t>
      </w:r>
      <w:bookmarkEnd w:id="21"/>
      <w:bookmarkEnd w:id="22"/>
      <w:bookmarkEnd w:id="23"/>
      <w:bookmarkEnd w:id="24"/>
      <w:bookmarkEnd w:id="25"/>
      <w:bookmarkEnd w:id="26"/>
      <w:bookmarkEnd w:id="27"/>
      <w:bookmarkEnd w:id="28"/>
      <w:bookmarkEnd w:id="32"/>
    </w:p>
    <w:p w14:paraId="26A62238" w14:textId="77777777" w:rsidR="0044775F" w:rsidRDefault="0044775F" w:rsidP="0044775F">
      <w:pPr>
        <w:pStyle w:val="affff6"/>
        <w:ind w:firstLine="420"/>
      </w:pPr>
      <w:r>
        <w:rPr>
          <w:rFonts w:hint="eastAsia"/>
        </w:rPr>
        <w:t>本文件按照GB/T 1.1—2020《标准化工作导则  第1部分：标准化文件的结构和起草规则》的规定起草。</w:t>
      </w:r>
    </w:p>
    <w:p w14:paraId="4E7B82E7" w14:textId="77777777" w:rsidR="0044775F" w:rsidRPr="0044775F" w:rsidRDefault="0044775F" w:rsidP="0044775F">
      <w:pPr>
        <w:pStyle w:val="affff6"/>
        <w:ind w:firstLine="420"/>
      </w:pPr>
      <w:r>
        <w:rPr>
          <w:rFonts w:hint="eastAsia"/>
        </w:rPr>
        <w:t>请注意本文件的某些内容可能涉及专利。本文件的发布机构不承担识别专利的责任。</w:t>
      </w:r>
    </w:p>
    <w:p w14:paraId="7359B979" w14:textId="77777777" w:rsidR="0044775F" w:rsidRDefault="0044775F" w:rsidP="0044775F">
      <w:pPr>
        <w:pStyle w:val="affff6"/>
        <w:ind w:firstLine="420"/>
        <w:rPr>
          <w:rFonts w:ascii="Times New Roman"/>
          <w:bCs/>
        </w:rPr>
      </w:pPr>
      <w:r>
        <w:rPr>
          <w:rFonts w:ascii="Times New Roman"/>
          <w:bCs/>
        </w:rPr>
        <w:t>本文件由</w:t>
      </w:r>
      <w:r>
        <w:rPr>
          <w:rFonts w:ascii="Times New Roman" w:hint="eastAsia"/>
          <w:bCs/>
        </w:rPr>
        <w:t>陕西省</w:t>
      </w:r>
      <w:r>
        <w:rPr>
          <w:rFonts w:ascii="Times New Roman"/>
          <w:bCs/>
        </w:rPr>
        <w:t>自然资源厅提出并归口。</w:t>
      </w:r>
    </w:p>
    <w:p w14:paraId="542D43D4" w14:textId="77777777" w:rsidR="0044775F" w:rsidRDefault="0044775F" w:rsidP="0044775F">
      <w:pPr>
        <w:pStyle w:val="affff6"/>
        <w:ind w:firstLine="420"/>
        <w:rPr>
          <w:rFonts w:ascii="Times New Roman"/>
          <w:bCs/>
        </w:rPr>
      </w:pPr>
      <w:r>
        <w:rPr>
          <w:rFonts w:ascii="Times New Roman"/>
          <w:bCs/>
        </w:rPr>
        <w:t>本文件起草单位：陕西地建土地工程技术研究院有限责任公司</w:t>
      </w:r>
      <w:bookmarkStart w:id="33" w:name="OLE_LINK5"/>
      <w:bookmarkStart w:id="34" w:name="OLE_LINK6"/>
      <w:r>
        <w:rPr>
          <w:rFonts w:ascii="Times New Roman"/>
          <w:bCs/>
        </w:rPr>
        <w:t>、陕西省土地工程建设集团有限责任公司</w:t>
      </w:r>
      <w:bookmarkEnd w:id="33"/>
      <w:bookmarkEnd w:id="34"/>
      <w:r>
        <w:rPr>
          <w:rFonts w:ascii="Times New Roman"/>
          <w:bCs/>
        </w:rPr>
        <w:t>。</w:t>
      </w:r>
    </w:p>
    <w:p w14:paraId="678FF301" w14:textId="77777777" w:rsidR="0044775F" w:rsidRDefault="0044775F" w:rsidP="0044775F">
      <w:pPr>
        <w:pStyle w:val="affff6"/>
        <w:ind w:firstLine="420"/>
        <w:rPr>
          <w:rFonts w:ascii="Times New Roman"/>
          <w:bCs/>
        </w:rPr>
      </w:pPr>
      <w:r>
        <w:rPr>
          <w:rFonts w:ascii="Times New Roman"/>
          <w:bCs/>
        </w:rPr>
        <w:t>本文件主要起草人：</w:t>
      </w:r>
    </w:p>
    <w:p w14:paraId="186A6926" w14:textId="77777777" w:rsidR="0044775F" w:rsidRDefault="0044775F" w:rsidP="0044775F">
      <w:pPr>
        <w:pStyle w:val="affff6"/>
        <w:ind w:firstLine="420"/>
        <w:rPr>
          <w:rFonts w:ascii="Times New Roman"/>
          <w:bCs/>
        </w:rPr>
      </w:pPr>
      <w:r>
        <w:rPr>
          <w:rFonts w:ascii="Times New Roman"/>
          <w:bCs/>
        </w:rPr>
        <w:t>本文件由</w:t>
      </w:r>
      <w:r>
        <w:rPr>
          <w:rFonts w:ascii="Times New Roman" w:hint="eastAsia"/>
          <w:bCs/>
        </w:rPr>
        <w:t>陕西省自然资源标准化技术委员会（</w:t>
      </w:r>
      <w:r w:rsidRPr="004B57C0">
        <w:rPr>
          <w:rFonts w:hint="eastAsia"/>
        </w:rPr>
        <w:t>SX/TC 61036</w:t>
      </w:r>
      <w:r>
        <w:rPr>
          <w:rFonts w:ascii="Times New Roman" w:hint="eastAsia"/>
          <w:bCs/>
        </w:rPr>
        <w:t>）</w:t>
      </w:r>
      <w:r>
        <w:rPr>
          <w:rFonts w:ascii="Times New Roman"/>
          <w:bCs/>
        </w:rPr>
        <w:t>负责解释。</w:t>
      </w:r>
    </w:p>
    <w:p w14:paraId="45508CFA" w14:textId="77777777" w:rsidR="0044775F" w:rsidRDefault="0044775F" w:rsidP="0044775F">
      <w:pPr>
        <w:pStyle w:val="affff6"/>
        <w:ind w:firstLine="420"/>
        <w:rPr>
          <w:rFonts w:ascii="Times New Roman"/>
          <w:bCs/>
        </w:rPr>
      </w:pPr>
      <w:r>
        <w:rPr>
          <w:rFonts w:ascii="Times New Roman"/>
          <w:bCs/>
        </w:rPr>
        <w:t>本文件首次发布。</w:t>
      </w:r>
    </w:p>
    <w:p w14:paraId="3E3D392C" w14:textId="77777777" w:rsidR="0044775F" w:rsidRDefault="0044775F" w:rsidP="0044775F">
      <w:pPr>
        <w:pStyle w:val="affff6"/>
        <w:ind w:firstLine="420"/>
        <w:rPr>
          <w:rFonts w:ascii="Times New Roman"/>
          <w:bCs/>
        </w:rPr>
      </w:pPr>
      <w:r>
        <w:rPr>
          <w:rFonts w:ascii="Times New Roman"/>
          <w:bCs/>
        </w:rPr>
        <w:t>联系信息如下：</w:t>
      </w:r>
    </w:p>
    <w:p w14:paraId="4DC72B78" w14:textId="77777777" w:rsidR="0044775F" w:rsidRDefault="0044775F" w:rsidP="0044775F">
      <w:pPr>
        <w:pStyle w:val="affff6"/>
        <w:ind w:firstLine="420"/>
        <w:rPr>
          <w:rFonts w:ascii="Times New Roman"/>
          <w:bCs/>
        </w:rPr>
      </w:pPr>
      <w:r>
        <w:rPr>
          <w:rFonts w:ascii="Times New Roman"/>
          <w:bCs/>
        </w:rPr>
        <w:t>单位：陕西地建土地工程技术研究院有限责任公司</w:t>
      </w:r>
    </w:p>
    <w:p w14:paraId="6CDB764E" w14:textId="77777777" w:rsidR="0044775F" w:rsidRDefault="0044775F" w:rsidP="0044775F">
      <w:pPr>
        <w:pStyle w:val="affff6"/>
        <w:ind w:firstLine="420"/>
        <w:rPr>
          <w:rFonts w:ascii="Times New Roman"/>
          <w:bCs/>
        </w:rPr>
      </w:pPr>
      <w:r>
        <w:rPr>
          <w:rFonts w:ascii="Times New Roman"/>
          <w:bCs/>
        </w:rPr>
        <w:t>电话：</w:t>
      </w:r>
      <w:r w:rsidRPr="004B57C0">
        <w:t>029-8</w:t>
      </w:r>
      <w:r w:rsidRPr="004B57C0">
        <w:rPr>
          <w:rFonts w:hint="eastAsia"/>
        </w:rPr>
        <w:t>6625010</w:t>
      </w:r>
    </w:p>
    <w:p w14:paraId="3A5674C3" w14:textId="77777777" w:rsidR="0044775F" w:rsidRDefault="0044775F" w:rsidP="0044775F">
      <w:pPr>
        <w:pStyle w:val="affff6"/>
        <w:ind w:firstLine="420"/>
        <w:rPr>
          <w:rFonts w:ascii="Times New Roman"/>
          <w:bCs/>
        </w:rPr>
      </w:pPr>
      <w:r>
        <w:rPr>
          <w:rFonts w:ascii="Times New Roman"/>
          <w:bCs/>
        </w:rPr>
        <w:t>地址：陕西省西安市浐灞区兴泰七街北侧</w:t>
      </w:r>
    </w:p>
    <w:p w14:paraId="21CA425F" w14:textId="77777777" w:rsidR="0044775F" w:rsidRDefault="0044775F" w:rsidP="0044775F">
      <w:pPr>
        <w:pStyle w:val="affff6"/>
        <w:ind w:firstLine="420"/>
      </w:pPr>
      <w:r>
        <w:rPr>
          <w:rFonts w:ascii="Times New Roman"/>
          <w:bCs/>
        </w:rPr>
        <w:t>邮编：</w:t>
      </w:r>
      <w:r w:rsidRPr="004B57C0">
        <w:t>710021</w:t>
      </w:r>
    </w:p>
    <w:p w14:paraId="6760EEB5" w14:textId="77777777" w:rsidR="0044775F" w:rsidRDefault="0044775F" w:rsidP="0044775F">
      <w:pPr>
        <w:pStyle w:val="affff6"/>
        <w:ind w:firstLine="420"/>
      </w:pPr>
    </w:p>
    <w:p w14:paraId="0CB27870" w14:textId="77777777" w:rsidR="0044775F" w:rsidRPr="0044775F" w:rsidRDefault="0044775F" w:rsidP="0044775F">
      <w:pPr>
        <w:pStyle w:val="affff6"/>
        <w:ind w:firstLine="420"/>
        <w:sectPr w:rsidR="0044775F" w:rsidRPr="0044775F" w:rsidSect="00C6063B">
          <w:pgSz w:w="11906" w:h="16838" w:code="9"/>
          <w:pgMar w:top="1928" w:right="1134" w:bottom="1134" w:left="1134" w:header="1418" w:footer="1134" w:gutter="284"/>
          <w:pgNumType w:fmt="upperRoman"/>
          <w:cols w:space="425"/>
          <w:formProt w:val="0"/>
          <w:docGrid w:type="lines" w:linePitch="312"/>
        </w:sectPr>
      </w:pPr>
    </w:p>
    <w:p w14:paraId="35C31CA2" w14:textId="77777777" w:rsidR="00894836" w:rsidRPr="00145D9D" w:rsidRDefault="00894836" w:rsidP="00093D25">
      <w:pPr>
        <w:spacing w:line="20" w:lineRule="exact"/>
        <w:jc w:val="center"/>
        <w:rPr>
          <w:rFonts w:ascii="黑体" w:eastAsia="黑体" w:hAnsi="黑体"/>
          <w:sz w:val="32"/>
          <w:szCs w:val="32"/>
        </w:rPr>
      </w:pPr>
      <w:bookmarkStart w:id="35" w:name="BookMark4"/>
      <w:bookmarkEnd w:id="31"/>
    </w:p>
    <w:p w14:paraId="192E325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A69CCFD6EB540058E878F732F4356FB"/>
        </w:placeholder>
      </w:sdtPr>
      <w:sdtEndPr/>
      <w:sdtContent>
        <w:bookmarkStart w:id="36" w:name="NEW_STAND_NAME" w:displacedByCustomXml="prev"/>
        <w:p w14:paraId="1C4D217F" w14:textId="77777777" w:rsidR="00F26B7E" w:rsidRPr="00F26B7E" w:rsidRDefault="00886074" w:rsidP="007D0EEE">
          <w:pPr>
            <w:pStyle w:val="afffffffff1"/>
            <w:spacing w:beforeLines="1" w:before="3" w:afterLines="220" w:after="686"/>
          </w:pPr>
          <w:r>
            <w:rPr>
              <w:rFonts w:hint="eastAsia"/>
            </w:rPr>
            <w:t>垦造、改造水田工程技术规范</w:t>
          </w:r>
        </w:p>
      </w:sdtContent>
    </w:sdt>
    <w:bookmarkEnd w:id="36" w:displacedByCustomXml="prev"/>
    <w:p w14:paraId="560AD755" w14:textId="77777777" w:rsidR="00E2552F" w:rsidRDefault="00E2552F" w:rsidP="00A77CCB">
      <w:pPr>
        <w:pStyle w:val="affc"/>
        <w:spacing w:before="312" w:after="312"/>
      </w:pPr>
      <w:bookmarkStart w:id="37" w:name="_Toc17233325"/>
      <w:bookmarkStart w:id="38" w:name="_Toc17233333"/>
      <w:bookmarkStart w:id="39" w:name="_Toc24884211"/>
      <w:bookmarkStart w:id="40" w:name="_Toc24884218"/>
      <w:bookmarkStart w:id="41" w:name="_Toc26648465"/>
      <w:bookmarkStart w:id="42" w:name="_Toc26718930"/>
      <w:bookmarkStart w:id="43" w:name="_Toc26986530"/>
      <w:bookmarkStart w:id="44" w:name="_Toc26986771"/>
      <w:bookmarkStart w:id="45" w:name="_Toc97191423"/>
      <w:bookmarkStart w:id="46" w:name="_Toc159940990"/>
      <w:bookmarkStart w:id="47" w:name="_Toc160369241"/>
      <w:bookmarkStart w:id="48" w:name="_Toc160369581"/>
      <w:bookmarkStart w:id="49" w:name="_Toc160369633"/>
      <w:bookmarkStart w:id="50" w:name="_Toc160369726"/>
      <w:bookmarkStart w:id="51" w:name="_Toc161071173"/>
      <w:bookmarkStart w:id="52" w:name="_Toc200526113"/>
      <w:bookmarkStart w:id="53" w:name="_Toc200719690"/>
      <w:bookmarkStart w:id="54" w:name="_Toc200992273"/>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8F3BBAE" w14:textId="2AA22CA8" w:rsidR="008B0C9C" w:rsidRDefault="00CF2844" w:rsidP="008B0C9C">
      <w:pPr>
        <w:pStyle w:val="affff6"/>
        <w:ind w:firstLine="420"/>
      </w:pPr>
      <w:bookmarkStart w:id="55" w:name="_Toc17233326"/>
      <w:bookmarkStart w:id="56" w:name="_Toc17233334"/>
      <w:bookmarkStart w:id="57" w:name="_Toc24884212"/>
      <w:bookmarkStart w:id="58" w:name="_Toc24884219"/>
      <w:bookmarkStart w:id="59" w:name="_Toc26648466"/>
      <w:r>
        <w:rPr>
          <w:rFonts w:hint="eastAsia"/>
        </w:rPr>
        <w:t>本文件规定了</w:t>
      </w:r>
      <w:r w:rsidR="005C3762">
        <w:rPr>
          <w:rFonts w:hint="eastAsia"/>
        </w:rPr>
        <w:t>垦造</w:t>
      </w:r>
      <w:r w:rsidR="00FD7B87">
        <w:rPr>
          <w:rFonts w:hint="eastAsia"/>
        </w:rPr>
        <w:t>、</w:t>
      </w:r>
      <w:r w:rsidR="002C42F0">
        <w:rPr>
          <w:rFonts w:hint="eastAsia"/>
        </w:rPr>
        <w:t>改造</w:t>
      </w:r>
      <w:r w:rsidR="00A947AD">
        <w:rPr>
          <w:rFonts w:hint="eastAsia"/>
        </w:rPr>
        <w:t>水田</w:t>
      </w:r>
      <w:r w:rsidR="00A947AD" w:rsidRPr="00984386">
        <w:rPr>
          <w:rFonts w:hint="eastAsia"/>
        </w:rPr>
        <w:t>的</w:t>
      </w:r>
      <w:r w:rsidR="00ED65FA" w:rsidRPr="00984386">
        <w:rPr>
          <w:rFonts w:hint="eastAsia"/>
        </w:rPr>
        <w:t>总体原则和要求，</w:t>
      </w:r>
      <w:r w:rsidR="008E2931">
        <w:rPr>
          <w:rFonts w:hint="eastAsia"/>
        </w:rPr>
        <w:t>以及</w:t>
      </w:r>
      <w:bookmarkStart w:id="60" w:name="OLE_LINK14"/>
      <w:bookmarkStart w:id="61" w:name="OLE_LINK15"/>
      <w:r w:rsidR="008928D2">
        <w:rPr>
          <w:rFonts w:hint="eastAsia"/>
        </w:rPr>
        <w:t>资源调查评价、</w:t>
      </w:r>
      <w:r w:rsidR="00A947AD" w:rsidRPr="00984386">
        <w:rPr>
          <w:rFonts w:hint="eastAsia"/>
        </w:rPr>
        <w:t>土地平整、</w:t>
      </w:r>
      <w:r w:rsidR="00ED65FA" w:rsidRPr="00984386">
        <w:rPr>
          <w:rFonts w:hint="eastAsia"/>
        </w:rPr>
        <w:t>水田</w:t>
      </w:r>
      <w:r w:rsidR="00F93716">
        <w:rPr>
          <w:rFonts w:hint="eastAsia"/>
        </w:rPr>
        <w:t>剖面</w:t>
      </w:r>
      <w:r w:rsidR="00ED65FA" w:rsidRPr="00984386">
        <w:rPr>
          <w:rFonts w:hint="eastAsia"/>
        </w:rPr>
        <w:t>重构、水田耕作层营养保障、</w:t>
      </w:r>
      <w:r w:rsidR="00A947AD" w:rsidRPr="00984386">
        <w:rPr>
          <w:rFonts w:hint="eastAsia"/>
        </w:rPr>
        <w:t>灌溉与排水</w:t>
      </w:r>
      <w:r w:rsidR="008928D2">
        <w:rPr>
          <w:rFonts w:hint="eastAsia"/>
        </w:rPr>
        <w:t>及其他</w:t>
      </w:r>
      <w:r w:rsidR="008A392D" w:rsidRPr="00984386">
        <w:rPr>
          <w:rFonts w:hint="eastAsia"/>
        </w:rPr>
        <w:t>工程</w:t>
      </w:r>
      <w:r w:rsidR="00984386" w:rsidRPr="00984386">
        <w:rPr>
          <w:rFonts w:hint="eastAsia"/>
        </w:rPr>
        <w:t>的技术要求</w:t>
      </w:r>
      <w:bookmarkEnd w:id="60"/>
      <w:bookmarkEnd w:id="61"/>
      <w:r w:rsidR="00DC2DFC">
        <w:rPr>
          <w:rFonts w:hint="eastAsia"/>
        </w:rPr>
        <w:t>。</w:t>
      </w:r>
    </w:p>
    <w:p w14:paraId="4E400ECD" w14:textId="0A4BBDCA" w:rsidR="008A1D41" w:rsidRDefault="00E735E9" w:rsidP="008B0C9C">
      <w:pPr>
        <w:pStyle w:val="affff6"/>
        <w:ind w:firstLine="420"/>
      </w:pPr>
      <w:r w:rsidRPr="00117A10">
        <w:rPr>
          <w:rFonts w:hint="eastAsia"/>
        </w:rPr>
        <w:t>本文件适用于</w:t>
      </w:r>
      <w:r w:rsidR="007D0EEE">
        <w:rPr>
          <w:rFonts w:hint="eastAsia"/>
        </w:rPr>
        <w:t>将有</w:t>
      </w:r>
      <w:r w:rsidR="007D0EEE">
        <w:t>稳定</w:t>
      </w:r>
      <w:r w:rsidR="00647B87">
        <w:rPr>
          <w:rFonts w:hint="eastAsia"/>
        </w:rPr>
        <w:t>灌溉水</w:t>
      </w:r>
      <w:r w:rsidR="00647B87" w:rsidRPr="00117A10">
        <w:rPr>
          <w:rFonts w:hint="eastAsia"/>
        </w:rPr>
        <w:t>源</w:t>
      </w:r>
      <w:r w:rsidR="007D0EEE">
        <w:rPr>
          <w:rFonts w:hint="eastAsia"/>
        </w:rPr>
        <w:t>或</w:t>
      </w:r>
      <w:r w:rsidR="008A1D41" w:rsidRPr="00117A10">
        <w:rPr>
          <w:rFonts w:hint="eastAsia"/>
        </w:rPr>
        <w:t>因</w:t>
      </w:r>
      <w:r w:rsidR="008A1D41">
        <w:rPr>
          <w:rFonts w:hint="eastAsia"/>
        </w:rPr>
        <w:t>自然</w:t>
      </w:r>
      <w:r w:rsidR="007D0EEE">
        <w:rPr>
          <w:rFonts w:hint="eastAsia"/>
        </w:rPr>
        <w:t>、</w:t>
      </w:r>
      <w:r w:rsidR="008A1D41">
        <w:t>人为因素</w:t>
      </w:r>
      <w:r w:rsidR="008A1D41">
        <w:rPr>
          <w:rFonts w:hint="eastAsia"/>
        </w:rPr>
        <w:t>季节性积水</w:t>
      </w:r>
      <w:r w:rsidR="00647B87">
        <w:rPr>
          <w:rFonts w:hint="eastAsia"/>
        </w:rPr>
        <w:t>的</w:t>
      </w:r>
      <w:r w:rsidR="008A1D41" w:rsidRPr="008A1D41">
        <w:rPr>
          <w:rFonts w:hint="eastAsia"/>
        </w:rPr>
        <w:t>地块</w:t>
      </w:r>
      <w:r w:rsidR="00647B87">
        <w:rPr>
          <w:rFonts w:hint="eastAsia"/>
        </w:rPr>
        <w:t>垦造为</w:t>
      </w:r>
      <w:r w:rsidR="00647B87">
        <w:t>水田</w:t>
      </w:r>
      <w:r w:rsidR="007D0EEE">
        <w:rPr>
          <w:rFonts w:hint="eastAsia"/>
        </w:rPr>
        <w:t>。</w:t>
      </w:r>
      <w:r w:rsidR="008A1D41">
        <w:rPr>
          <w:rFonts w:hint="eastAsia"/>
        </w:rPr>
        <w:t>低质量</w:t>
      </w:r>
      <w:r w:rsidR="008A1D41">
        <w:t>水田</w:t>
      </w:r>
      <w:r w:rsidR="007D0EEE">
        <w:rPr>
          <w:rFonts w:hint="eastAsia"/>
        </w:rPr>
        <w:t>的</w:t>
      </w:r>
      <w:r w:rsidR="00647B87" w:rsidRPr="00647B87">
        <w:rPr>
          <w:rFonts w:hint="eastAsia"/>
        </w:rPr>
        <w:t>提质改造</w:t>
      </w:r>
      <w:r w:rsidR="007D0EEE">
        <w:rPr>
          <w:rFonts w:hint="eastAsia"/>
        </w:rPr>
        <w:t>参照使用</w:t>
      </w:r>
      <w:r w:rsidR="00647B87">
        <w:rPr>
          <w:rFonts w:hint="eastAsia"/>
        </w:rPr>
        <w:t>。</w:t>
      </w:r>
    </w:p>
    <w:p w14:paraId="44A4A001" w14:textId="3B074FCC" w:rsidR="008A1D41" w:rsidRDefault="008A1D41" w:rsidP="008B0C9C">
      <w:pPr>
        <w:pStyle w:val="affff6"/>
        <w:ind w:firstLine="420"/>
      </w:pPr>
      <w:r>
        <w:rPr>
          <w:rFonts w:hint="eastAsia"/>
        </w:rPr>
        <w:t>本文件</w:t>
      </w:r>
      <w:r>
        <w:t>不</w:t>
      </w:r>
      <w:r>
        <w:rPr>
          <w:rFonts w:hint="eastAsia"/>
        </w:rPr>
        <w:t>适用</w:t>
      </w:r>
      <w:r>
        <w:t>于永久基本农田开发为水田。</w:t>
      </w:r>
    </w:p>
    <w:p w14:paraId="323CF1E0" w14:textId="77777777" w:rsidR="00E2552F" w:rsidRDefault="00E2552F" w:rsidP="00A77CCB">
      <w:pPr>
        <w:pStyle w:val="affc"/>
        <w:spacing w:before="312" w:after="312"/>
      </w:pPr>
      <w:bookmarkStart w:id="62" w:name="_Toc26718931"/>
      <w:bookmarkStart w:id="63" w:name="_Toc26986531"/>
      <w:bookmarkStart w:id="64" w:name="_Toc26986772"/>
      <w:bookmarkStart w:id="65" w:name="_Toc97191424"/>
      <w:bookmarkStart w:id="66" w:name="_Toc159940991"/>
      <w:bookmarkStart w:id="67" w:name="_Toc160369242"/>
      <w:bookmarkStart w:id="68" w:name="_Toc160369582"/>
      <w:bookmarkStart w:id="69" w:name="_Toc160369634"/>
      <w:bookmarkStart w:id="70" w:name="_Toc160369727"/>
      <w:bookmarkStart w:id="71" w:name="_Toc161071174"/>
      <w:bookmarkStart w:id="72" w:name="_Toc200526114"/>
      <w:bookmarkStart w:id="73" w:name="_Toc200719691"/>
      <w:bookmarkStart w:id="74" w:name="_Toc200992274"/>
      <w:r>
        <w:rPr>
          <w:rFonts w:hint="eastAsia"/>
        </w:rPr>
        <w:t>规范性引用文件</w:t>
      </w:r>
      <w:bookmarkEnd w:id="55"/>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bookmarkEnd w:id="73"/>
      <w:bookmarkEnd w:id="74"/>
    </w:p>
    <w:sdt>
      <w:sdtPr>
        <w:rPr>
          <w:rFonts w:hint="eastAsia"/>
        </w:rPr>
        <w:id w:val="715848253"/>
        <w:placeholder>
          <w:docPart w:val="6FD875371D90493AAC5DEE4FDDEE2D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717FF08"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9FBBE3" w14:textId="77777777" w:rsidR="00AA6EC9" w:rsidRPr="0076385D" w:rsidRDefault="008A392D" w:rsidP="00F65893">
      <w:pPr>
        <w:pStyle w:val="affff6"/>
        <w:ind w:firstLine="420"/>
        <w:rPr>
          <w:rFonts w:ascii="Times New Roman"/>
        </w:rPr>
      </w:pPr>
      <w:r w:rsidRPr="0076385D">
        <w:rPr>
          <w:rFonts w:ascii="Times New Roman"/>
        </w:rPr>
        <w:t xml:space="preserve">GB 5084 </w:t>
      </w:r>
      <w:r w:rsidRPr="0076385D">
        <w:rPr>
          <w:rFonts w:ascii="Times New Roman"/>
        </w:rPr>
        <w:t>农田灌溉水质标准</w:t>
      </w:r>
    </w:p>
    <w:p w14:paraId="70F7AF1B" w14:textId="77777777" w:rsidR="008A392D" w:rsidRPr="0076385D" w:rsidRDefault="008A392D" w:rsidP="00F65893">
      <w:pPr>
        <w:pStyle w:val="affff6"/>
        <w:ind w:firstLine="420"/>
        <w:rPr>
          <w:rFonts w:ascii="Times New Roman"/>
        </w:rPr>
      </w:pPr>
      <w:r w:rsidRPr="0076385D">
        <w:rPr>
          <w:rFonts w:ascii="Times New Roman"/>
        </w:rPr>
        <w:t xml:space="preserve">GB 15618 </w:t>
      </w:r>
      <w:r w:rsidRPr="0076385D">
        <w:rPr>
          <w:rFonts w:ascii="Times New Roman"/>
        </w:rPr>
        <w:t>土壤环境质量</w:t>
      </w:r>
      <w:r w:rsidRPr="0076385D">
        <w:rPr>
          <w:rFonts w:ascii="Times New Roman"/>
        </w:rPr>
        <w:t xml:space="preserve"> </w:t>
      </w:r>
      <w:r w:rsidRPr="0076385D">
        <w:rPr>
          <w:rFonts w:ascii="Times New Roman"/>
        </w:rPr>
        <w:t>农用地土壤污染风险管控标准（试行）</w:t>
      </w:r>
    </w:p>
    <w:p w14:paraId="69058F20" w14:textId="77777777" w:rsidR="00204125" w:rsidRPr="0076385D" w:rsidRDefault="00204125" w:rsidP="00F65893">
      <w:pPr>
        <w:pStyle w:val="affff6"/>
        <w:ind w:firstLine="420"/>
        <w:rPr>
          <w:rFonts w:ascii="Times New Roman"/>
        </w:rPr>
      </w:pPr>
      <w:r w:rsidRPr="0076385D">
        <w:rPr>
          <w:rFonts w:ascii="Times New Roman"/>
        </w:rPr>
        <w:t xml:space="preserve">GB/T 16453.1 </w:t>
      </w:r>
      <w:r w:rsidRPr="0076385D">
        <w:rPr>
          <w:rFonts w:ascii="Times New Roman"/>
        </w:rPr>
        <w:t>水土保持综合治理技术规范</w:t>
      </w:r>
      <w:r w:rsidRPr="0076385D">
        <w:rPr>
          <w:rFonts w:ascii="Times New Roman"/>
        </w:rPr>
        <w:t xml:space="preserve"> </w:t>
      </w:r>
      <w:r w:rsidRPr="0076385D">
        <w:rPr>
          <w:rFonts w:ascii="Times New Roman"/>
        </w:rPr>
        <w:t>坡耕地治理技术</w:t>
      </w:r>
    </w:p>
    <w:p w14:paraId="1550A342" w14:textId="77777777" w:rsidR="008A392D" w:rsidRPr="0076385D" w:rsidRDefault="00D863C9" w:rsidP="00F65893">
      <w:pPr>
        <w:pStyle w:val="affff6"/>
        <w:ind w:firstLine="420"/>
        <w:rPr>
          <w:rFonts w:ascii="Times New Roman"/>
        </w:rPr>
      </w:pPr>
      <w:r w:rsidRPr="0076385D">
        <w:rPr>
          <w:rFonts w:ascii="Times New Roman"/>
        </w:rPr>
        <w:t xml:space="preserve">GB/T 30600 </w:t>
      </w:r>
      <w:r w:rsidRPr="0076385D">
        <w:rPr>
          <w:rFonts w:ascii="Times New Roman"/>
        </w:rPr>
        <w:t>高标准农田建设</w:t>
      </w:r>
      <w:r w:rsidRPr="0076385D">
        <w:rPr>
          <w:rFonts w:ascii="Times New Roman"/>
        </w:rPr>
        <w:t xml:space="preserve"> </w:t>
      </w:r>
      <w:r w:rsidRPr="0076385D">
        <w:rPr>
          <w:rFonts w:ascii="Times New Roman"/>
        </w:rPr>
        <w:t>通则</w:t>
      </w:r>
    </w:p>
    <w:p w14:paraId="5193CC47" w14:textId="77777777" w:rsidR="00D863C9" w:rsidRPr="0076385D" w:rsidRDefault="00D863C9" w:rsidP="00F65893">
      <w:pPr>
        <w:pStyle w:val="affff6"/>
        <w:ind w:firstLine="420"/>
        <w:rPr>
          <w:rFonts w:ascii="Times New Roman"/>
        </w:rPr>
      </w:pPr>
      <w:r w:rsidRPr="0076385D">
        <w:rPr>
          <w:rFonts w:ascii="Times New Roman"/>
        </w:rPr>
        <w:t xml:space="preserve">GB 50288 </w:t>
      </w:r>
      <w:r w:rsidRPr="0076385D">
        <w:rPr>
          <w:rFonts w:ascii="Times New Roman"/>
        </w:rPr>
        <w:t>灌溉与排水工程设计标准</w:t>
      </w:r>
    </w:p>
    <w:p w14:paraId="2E10AD90" w14:textId="77777777" w:rsidR="00EE6B95" w:rsidRPr="0076385D" w:rsidRDefault="00EE6B95" w:rsidP="00F65893">
      <w:pPr>
        <w:pStyle w:val="affff6"/>
        <w:ind w:firstLine="420"/>
        <w:rPr>
          <w:rFonts w:ascii="Times New Roman"/>
        </w:rPr>
      </w:pPr>
      <w:r w:rsidRPr="0076385D">
        <w:rPr>
          <w:rFonts w:ascii="Times New Roman"/>
        </w:rPr>
        <w:t>GB</w:t>
      </w:r>
      <w:r w:rsidR="008E4FB0" w:rsidRPr="0076385D">
        <w:rPr>
          <w:rFonts w:ascii="Times New Roman"/>
        </w:rPr>
        <w:t xml:space="preserve"> </w:t>
      </w:r>
      <w:r w:rsidRPr="0076385D">
        <w:rPr>
          <w:rFonts w:ascii="Times New Roman"/>
        </w:rPr>
        <w:t xml:space="preserve">50201 </w:t>
      </w:r>
      <w:r w:rsidRPr="0076385D">
        <w:rPr>
          <w:rFonts w:ascii="Times New Roman"/>
        </w:rPr>
        <w:t>防洪标准</w:t>
      </w:r>
    </w:p>
    <w:p w14:paraId="50DF4B1F" w14:textId="77777777" w:rsidR="00F55BC3" w:rsidRPr="0076385D" w:rsidRDefault="00F55BC3" w:rsidP="00F65893">
      <w:pPr>
        <w:pStyle w:val="affff6"/>
        <w:ind w:firstLine="420"/>
        <w:rPr>
          <w:rFonts w:ascii="Times New Roman"/>
        </w:rPr>
      </w:pPr>
      <w:r w:rsidRPr="0076385D">
        <w:rPr>
          <w:rFonts w:ascii="Times New Roman"/>
        </w:rPr>
        <w:t>HJ 164</w:t>
      </w:r>
      <w:r w:rsidR="00927B6F" w:rsidRPr="0076385D">
        <w:rPr>
          <w:rFonts w:ascii="Times New Roman"/>
        </w:rPr>
        <w:t xml:space="preserve"> </w:t>
      </w:r>
      <w:r w:rsidR="00927B6F" w:rsidRPr="0076385D">
        <w:rPr>
          <w:rFonts w:ascii="Times New Roman"/>
        </w:rPr>
        <w:t>地下水环境监测技术规范</w:t>
      </w:r>
    </w:p>
    <w:p w14:paraId="2151CDFD" w14:textId="77777777" w:rsidR="00984386" w:rsidRPr="0076385D" w:rsidRDefault="00984386" w:rsidP="00F65893">
      <w:pPr>
        <w:pStyle w:val="affff6"/>
        <w:ind w:firstLine="420"/>
        <w:rPr>
          <w:rFonts w:ascii="Times New Roman"/>
        </w:rPr>
      </w:pPr>
      <w:r w:rsidRPr="0076385D">
        <w:rPr>
          <w:rFonts w:ascii="Times New Roman"/>
        </w:rPr>
        <w:t xml:space="preserve">NY/T 2148 </w:t>
      </w:r>
      <w:r w:rsidRPr="0076385D">
        <w:rPr>
          <w:rFonts w:ascii="Times New Roman"/>
        </w:rPr>
        <w:t>高标准农田建设标准</w:t>
      </w:r>
    </w:p>
    <w:p w14:paraId="5A5821B3" w14:textId="77777777" w:rsidR="00D863C9" w:rsidRPr="0076385D" w:rsidRDefault="00D863C9" w:rsidP="00F65893">
      <w:pPr>
        <w:pStyle w:val="affff6"/>
        <w:ind w:firstLine="420"/>
        <w:rPr>
          <w:rFonts w:ascii="Times New Roman"/>
        </w:rPr>
      </w:pPr>
      <w:r w:rsidRPr="0076385D">
        <w:rPr>
          <w:rFonts w:ascii="Times New Roman"/>
        </w:rPr>
        <w:t xml:space="preserve">TD/T 1048 </w:t>
      </w:r>
      <w:r w:rsidRPr="0076385D">
        <w:rPr>
          <w:rFonts w:ascii="Times New Roman"/>
        </w:rPr>
        <w:t>耕作层土壤剥离利用技术规范</w:t>
      </w:r>
    </w:p>
    <w:p w14:paraId="0211B21D" w14:textId="77777777" w:rsidR="00B265BC" w:rsidRPr="00E030F9" w:rsidRDefault="00FD59EB" w:rsidP="00FD59EB">
      <w:pPr>
        <w:pStyle w:val="affc"/>
        <w:spacing w:before="312" w:after="312"/>
      </w:pPr>
      <w:bookmarkStart w:id="75" w:name="_Toc97191425"/>
      <w:bookmarkStart w:id="76" w:name="_Toc159940992"/>
      <w:bookmarkStart w:id="77" w:name="_Toc160369243"/>
      <w:bookmarkStart w:id="78" w:name="_Toc160369583"/>
      <w:bookmarkStart w:id="79" w:name="_Toc160369635"/>
      <w:bookmarkStart w:id="80" w:name="_Toc160369728"/>
      <w:bookmarkStart w:id="81" w:name="_Toc161071175"/>
      <w:bookmarkStart w:id="82" w:name="_Toc200526115"/>
      <w:bookmarkStart w:id="83" w:name="_Toc200719692"/>
      <w:bookmarkStart w:id="84" w:name="_Toc200992275"/>
      <w:r>
        <w:rPr>
          <w:rFonts w:hint="eastAsia"/>
          <w:szCs w:val="21"/>
        </w:rPr>
        <w:t>术语和定义</w:t>
      </w:r>
      <w:bookmarkEnd w:id="75"/>
      <w:bookmarkEnd w:id="76"/>
      <w:bookmarkEnd w:id="77"/>
      <w:bookmarkEnd w:id="78"/>
      <w:bookmarkEnd w:id="79"/>
      <w:bookmarkEnd w:id="80"/>
      <w:bookmarkEnd w:id="81"/>
      <w:bookmarkEnd w:id="82"/>
      <w:bookmarkEnd w:id="83"/>
      <w:bookmarkEnd w:id="84"/>
    </w:p>
    <w:bookmarkStart w:id="85" w:name="_Toc26986532" w:displacedByCustomXml="next"/>
    <w:bookmarkEnd w:id="85" w:displacedByCustomXml="next"/>
    <w:sdt>
      <w:sdtPr>
        <w:id w:val="-1909835108"/>
        <w:placeholder>
          <w:docPart w:val="2D8238794E2E40CF8B4FCE934EC3C1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BEAAD17" w14:textId="77777777" w:rsidR="003C010C" w:rsidRDefault="00D863C9" w:rsidP="00BA263B">
          <w:pPr>
            <w:pStyle w:val="affff6"/>
            <w:ind w:firstLine="420"/>
          </w:pPr>
          <w:r>
            <w:t>下列术语和定义适用于本文件。</w:t>
          </w:r>
        </w:p>
      </w:sdtContent>
    </w:sdt>
    <w:p w14:paraId="74FF5227" w14:textId="77777777" w:rsidR="004B3E93" w:rsidRPr="004B57C0" w:rsidRDefault="004B3E93" w:rsidP="002A1260">
      <w:pPr>
        <w:pStyle w:val="affff6"/>
        <w:ind w:firstLine="420"/>
      </w:pPr>
    </w:p>
    <w:p w14:paraId="01FF8A3F" w14:textId="77777777" w:rsidR="002A1260" w:rsidRDefault="00D863C9" w:rsidP="00D863C9">
      <w:pPr>
        <w:pStyle w:val="affffffffffe"/>
        <w:ind w:left="420" w:hangingChars="200" w:hanging="420"/>
        <w:rPr>
          <w:rFonts w:ascii="黑体" w:eastAsia="黑体" w:hAnsi="黑体"/>
        </w:rPr>
      </w:pPr>
      <w:r w:rsidRPr="00D863C9">
        <w:rPr>
          <w:rFonts w:ascii="黑体" w:eastAsia="黑体" w:hAnsi="黑体"/>
        </w:rPr>
        <w:br/>
      </w:r>
      <w:r w:rsidR="003A7163">
        <w:rPr>
          <w:rFonts w:ascii="黑体" w:eastAsia="黑体" w:hAnsi="黑体" w:hint="eastAsia"/>
        </w:rPr>
        <w:t>水田  paddy field</w:t>
      </w:r>
    </w:p>
    <w:p w14:paraId="436751E7" w14:textId="77777777" w:rsidR="003A7163" w:rsidRPr="0076385D" w:rsidRDefault="003A7163" w:rsidP="003A7163">
      <w:pPr>
        <w:pStyle w:val="affff6"/>
        <w:ind w:firstLine="420"/>
        <w:rPr>
          <w:rFonts w:ascii="Times New Roman"/>
        </w:rPr>
      </w:pPr>
      <w:r w:rsidRPr="0076385D">
        <w:rPr>
          <w:rFonts w:ascii="Times New Roman"/>
        </w:rPr>
        <w:t>用于种植水稻、莲藕等水生农作物的耕地。包括实行水生、旱生农作物轮种的耕地。</w:t>
      </w:r>
    </w:p>
    <w:p w14:paraId="6DBDDB8A" w14:textId="77777777" w:rsidR="003A7163" w:rsidRPr="0076385D" w:rsidRDefault="003A7163" w:rsidP="003A7163">
      <w:pPr>
        <w:pStyle w:val="affff6"/>
        <w:ind w:firstLine="420"/>
        <w:rPr>
          <w:rFonts w:ascii="Times New Roman"/>
        </w:rPr>
      </w:pPr>
      <w:r w:rsidRPr="0076385D">
        <w:rPr>
          <w:rFonts w:ascii="Times New Roman"/>
        </w:rPr>
        <w:t xml:space="preserve">[GB/T </w:t>
      </w:r>
      <w:r w:rsidR="008E4FB0" w:rsidRPr="0076385D">
        <w:rPr>
          <w:rFonts w:ascii="Times New Roman"/>
        </w:rPr>
        <w:t>21010-2017</w:t>
      </w:r>
      <w:r w:rsidR="008E4FB0" w:rsidRPr="0076385D">
        <w:rPr>
          <w:rFonts w:ascii="Times New Roman"/>
        </w:rPr>
        <w:t>，</w:t>
      </w:r>
      <w:r w:rsidR="008E4FB0" w:rsidRPr="0076385D">
        <w:rPr>
          <w:rFonts w:ascii="Times New Roman"/>
        </w:rPr>
        <w:t>5</w:t>
      </w:r>
      <w:r w:rsidRPr="0076385D">
        <w:rPr>
          <w:rFonts w:ascii="Times New Roman"/>
        </w:rPr>
        <w:t>]</w:t>
      </w:r>
    </w:p>
    <w:p w14:paraId="279C3F0F" w14:textId="77777777" w:rsidR="001D212F" w:rsidRDefault="003A7163" w:rsidP="003A7163">
      <w:pPr>
        <w:pStyle w:val="affffffffffe"/>
        <w:ind w:left="420" w:hangingChars="200" w:hanging="420"/>
        <w:rPr>
          <w:rFonts w:ascii="黑体" w:eastAsia="黑体" w:hAnsi="黑体"/>
        </w:rPr>
      </w:pPr>
      <w:r w:rsidRPr="003A7163">
        <w:rPr>
          <w:rFonts w:ascii="黑体" w:eastAsia="黑体" w:hAnsi="黑体"/>
        </w:rPr>
        <w:br/>
      </w:r>
      <w:r w:rsidR="00895F37" w:rsidRPr="00264926">
        <w:rPr>
          <w:rFonts w:ascii="黑体" w:eastAsia="黑体" w:hAnsi="黑体" w:hint="eastAsia"/>
        </w:rPr>
        <w:t>耕作</w:t>
      </w:r>
      <w:r w:rsidRPr="00264926">
        <w:rPr>
          <w:rFonts w:ascii="黑体" w:eastAsia="黑体" w:hAnsi="黑体" w:hint="eastAsia"/>
        </w:rPr>
        <w:t>层</w:t>
      </w:r>
      <w:r w:rsidR="00895F37">
        <w:rPr>
          <w:rFonts w:ascii="黑体" w:eastAsia="黑体" w:hAnsi="黑体" w:hint="eastAsia"/>
        </w:rPr>
        <w:t xml:space="preserve">  plow pan</w:t>
      </w:r>
    </w:p>
    <w:p w14:paraId="302BFB17" w14:textId="47D7A557" w:rsidR="003A7163" w:rsidRPr="0076385D" w:rsidRDefault="005976EA" w:rsidP="003A7163">
      <w:pPr>
        <w:pStyle w:val="affff6"/>
        <w:ind w:firstLine="420"/>
        <w:rPr>
          <w:rFonts w:ascii="Times New Roman"/>
        </w:rPr>
      </w:pPr>
      <w:r w:rsidRPr="0076385D">
        <w:rPr>
          <w:rFonts w:ascii="Times New Roman"/>
        </w:rPr>
        <w:t>经耕种熟化的表土层。该层土作物根系最为密集，养分含量较丰富，粒状、团粒状或碎块状结构。耕作层厚度一般</w:t>
      </w:r>
      <w:r w:rsidRPr="0076385D">
        <w:rPr>
          <w:rFonts w:ascii="Times New Roman"/>
        </w:rPr>
        <w:t>12</w:t>
      </w:r>
      <w:r w:rsidR="0076385D" w:rsidRPr="0076385D">
        <w:rPr>
          <w:rFonts w:ascii="Times New Roman"/>
        </w:rPr>
        <w:t xml:space="preserve"> cm</w:t>
      </w:r>
      <w:r w:rsidRPr="0076385D">
        <w:rPr>
          <w:rFonts w:ascii="Times New Roman"/>
        </w:rPr>
        <w:t>~30</w:t>
      </w:r>
      <w:r w:rsidR="0048768C" w:rsidRPr="0076385D">
        <w:rPr>
          <w:rFonts w:ascii="Times New Roman"/>
        </w:rPr>
        <w:t xml:space="preserve"> </w:t>
      </w:r>
      <w:r w:rsidRPr="0076385D">
        <w:rPr>
          <w:rFonts w:ascii="Times New Roman"/>
        </w:rPr>
        <w:t>cm</w:t>
      </w:r>
      <w:r w:rsidRPr="0076385D">
        <w:rPr>
          <w:rFonts w:ascii="Times New Roman"/>
        </w:rPr>
        <w:t>。</w:t>
      </w:r>
    </w:p>
    <w:p w14:paraId="224C76A0" w14:textId="2EC42906" w:rsidR="004A11C0" w:rsidRPr="0076385D" w:rsidRDefault="004A11C0" w:rsidP="003A7163">
      <w:pPr>
        <w:pStyle w:val="affff6"/>
        <w:ind w:firstLine="420"/>
        <w:rPr>
          <w:rFonts w:ascii="Times New Roman"/>
        </w:rPr>
      </w:pPr>
      <w:r w:rsidRPr="0076385D">
        <w:rPr>
          <w:rFonts w:ascii="Times New Roman"/>
        </w:rPr>
        <w:t>[TD/T 1048-2016</w:t>
      </w:r>
      <w:r w:rsidRPr="0076385D">
        <w:rPr>
          <w:rFonts w:ascii="Times New Roman"/>
        </w:rPr>
        <w:t>，</w:t>
      </w:r>
      <w:r w:rsidRPr="0076385D">
        <w:rPr>
          <w:rFonts w:ascii="Times New Roman"/>
        </w:rPr>
        <w:t>3.2]</w:t>
      </w:r>
    </w:p>
    <w:p w14:paraId="6A6FA6B9" w14:textId="77777777" w:rsidR="00012FDF" w:rsidRDefault="00012FDF" w:rsidP="00012FDF">
      <w:pPr>
        <w:pStyle w:val="affffffffffe"/>
        <w:ind w:left="420" w:hangingChars="200" w:hanging="420"/>
        <w:rPr>
          <w:rFonts w:ascii="黑体" w:eastAsia="黑体" w:hAnsi="黑体"/>
        </w:rPr>
      </w:pPr>
      <w:r w:rsidRPr="00012FDF">
        <w:rPr>
          <w:rFonts w:ascii="黑体" w:eastAsia="黑体" w:hAnsi="黑体"/>
        </w:rPr>
        <w:br/>
      </w:r>
      <w:r w:rsidR="00B045AA">
        <w:rPr>
          <w:rFonts w:ascii="黑体" w:eastAsia="黑体" w:hAnsi="黑体" w:hint="eastAsia"/>
        </w:rPr>
        <w:t>犁底</w:t>
      </w:r>
      <w:r>
        <w:rPr>
          <w:rFonts w:ascii="黑体" w:eastAsia="黑体" w:hAnsi="黑体" w:hint="eastAsia"/>
        </w:rPr>
        <w:t>层  pl</w:t>
      </w:r>
      <w:r w:rsidR="004A11C0">
        <w:rPr>
          <w:rFonts w:ascii="黑体" w:eastAsia="黑体" w:hAnsi="黑体" w:hint="eastAsia"/>
        </w:rPr>
        <w:t>ough</w:t>
      </w:r>
      <w:r>
        <w:rPr>
          <w:rFonts w:ascii="黑体" w:eastAsia="黑体" w:hAnsi="黑体" w:hint="eastAsia"/>
        </w:rPr>
        <w:t xml:space="preserve"> pan</w:t>
      </w:r>
    </w:p>
    <w:p w14:paraId="585BF5CD" w14:textId="66ADE15A" w:rsidR="00012FDF" w:rsidRPr="0076385D" w:rsidRDefault="00012FDF" w:rsidP="00012FDF">
      <w:pPr>
        <w:pStyle w:val="affff6"/>
        <w:ind w:firstLine="420"/>
        <w:rPr>
          <w:rFonts w:ascii="Times New Roman"/>
        </w:rPr>
      </w:pPr>
      <w:r w:rsidRPr="0076385D">
        <w:rPr>
          <w:rFonts w:ascii="Times New Roman"/>
        </w:rPr>
        <w:lastRenderedPageBreak/>
        <w:t>由于长期耕作经常受农机具挤压及静水压力作用而在耕作层之下自然形成的坚实土层，也指通过工程手段人为构建的与天然犁底层具有相似保水托肥效果的土层。一般厚</w:t>
      </w:r>
      <w:r w:rsidRPr="0076385D">
        <w:rPr>
          <w:rFonts w:ascii="Times New Roman"/>
        </w:rPr>
        <w:t>5</w:t>
      </w:r>
      <w:r w:rsidR="0076385D" w:rsidRPr="0076385D">
        <w:rPr>
          <w:rFonts w:ascii="Times New Roman"/>
        </w:rPr>
        <w:t xml:space="preserve"> cm</w:t>
      </w:r>
      <w:r w:rsidRPr="0076385D">
        <w:rPr>
          <w:rFonts w:ascii="Times New Roman"/>
        </w:rPr>
        <w:t>～</w:t>
      </w:r>
      <w:r w:rsidRPr="0076385D">
        <w:rPr>
          <w:rFonts w:ascii="Times New Roman"/>
        </w:rPr>
        <w:t>7 cm,</w:t>
      </w:r>
      <w:r w:rsidRPr="0076385D">
        <w:rPr>
          <w:rFonts w:ascii="Times New Roman"/>
        </w:rPr>
        <w:t>土壤容重大</w:t>
      </w:r>
      <w:r w:rsidRPr="0076385D">
        <w:rPr>
          <w:rFonts w:ascii="Times New Roman"/>
        </w:rPr>
        <w:t>,</w:t>
      </w:r>
      <w:r w:rsidR="00151C37" w:rsidRPr="0076385D">
        <w:rPr>
          <w:rFonts w:ascii="Times New Roman"/>
        </w:rPr>
        <w:t>距</w:t>
      </w:r>
      <w:r w:rsidRPr="0076385D">
        <w:rPr>
          <w:rFonts w:ascii="Times New Roman"/>
        </w:rPr>
        <w:t>离地表</w:t>
      </w:r>
      <w:r w:rsidRPr="0076385D">
        <w:rPr>
          <w:rFonts w:ascii="Times New Roman"/>
        </w:rPr>
        <w:t>12</w:t>
      </w:r>
      <w:r w:rsidR="0076385D" w:rsidRPr="0076385D">
        <w:rPr>
          <w:rFonts w:ascii="Times New Roman"/>
        </w:rPr>
        <w:t xml:space="preserve"> cm</w:t>
      </w:r>
      <w:r w:rsidRPr="0076385D">
        <w:rPr>
          <w:rFonts w:ascii="Times New Roman"/>
        </w:rPr>
        <w:t>～</w:t>
      </w:r>
      <w:r w:rsidRPr="0076385D">
        <w:rPr>
          <w:rFonts w:ascii="Times New Roman"/>
        </w:rPr>
        <w:t>18</w:t>
      </w:r>
      <w:r w:rsidR="0076385D" w:rsidRPr="0076385D">
        <w:rPr>
          <w:rFonts w:ascii="Times New Roman"/>
        </w:rPr>
        <w:t xml:space="preserve"> </w:t>
      </w:r>
      <w:r w:rsidRPr="0076385D">
        <w:rPr>
          <w:rFonts w:ascii="Times New Roman"/>
        </w:rPr>
        <w:t>cm</w:t>
      </w:r>
      <w:r w:rsidRPr="0076385D">
        <w:rPr>
          <w:rFonts w:ascii="Times New Roman"/>
        </w:rPr>
        <w:t>。</w:t>
      </w:r>
    </w:p>
    <w:p w14:paraId="5AF19735" w14:textId="2AA93CC2" w:rsidR="00012FDF" w:rsidRPr="0076385D" w:rsidRDefault="00012FDF" w:rsidP="00012FDF">
      <w:pPr>
        <w:pStyle w:val="affff6"/>
        <w:ind w:firstLine="420"/>
        <w:rPr>
          <w:rFonts w:ascii="Times New Roman"/>
        </w:rPr>
      </w:pPr>
      <w:r w:rsidRPr="0076385D">
        <w:rPr>
          <w:rFonts w:ascii="Times New Roman"/>
        </w:rPr>
        <w:t>[TD/T 1048-2016</w:t>
      </w:r>
      <w:r w:rsidRPr="0076385D">
        <w:rPr>
          <w:rFonts w:ascii="Times New Roman"/>
        </w:rPr>
        <w:t>，</w:t>
      </w:r>
      <w:r w:rsidRPr="0076385D">
        <w:rPr>
          <w:rFonts w:ascii="Times New Roman"/>
        </w:rPr>
        <w:t>3.3</w:t>
      </w:r>
      <w:r w:rsidRPr="0076385D">
        <w:rPr>
          <w:rFonts w:ascii="Times New Roman"/>
        </w:rPr>
        <w:t>，有修改</w:t>
      </w:r>
      <w:r w:rsidRPr="0076385D">
        <w:rPr>
          <w:rFonts w:ascii="Times New Roman"/>
        </w:rPr>
        <w:t>]</w:t>
      </w:r>
    </w:p>
    <w:p w14:paraId="0142AF03" w14:textId="77777777" w:rsidR="00536812" w:rsidRDefault="00536812" w:rsidP="00536812">
      <w:pPr>
        <w:pStyle w:val="affffffffffe"/>
        <w:ind w:left="420" w:hangingChars="200" w:hanging="420"/>
        <w:rPr>
          <w:rFonts w:ascii="黑体" w:eastAsia="黑体" w:hAnsi="黑体"/>
        </w:rPr>
      </w:pPr>
      <w:r w:rsidRPr="00536812">
        <w:rPr>
          <w:rFonts w:ascii="黑体" w:eastAsia="黑体" w:hAnsi="黑体"/>
        </w:rPr>
        <w:br/>
      </w:r>
      <w:r w:rsidR="0026237A">
        <w:rPr>
          <w:rFonts w:ascii="黑体" w:eastAsia="黑体" w:hAnsi="黑体" w:hint="eastAsia"/>
        </w:rPr>
        <w:t>剖面</w:t>
      </w:r>
      <w:r w:rsidR="002C42F0">
        <w:rPr>
          <w:rFonts w:ascii="黑体" w:eastAsia="黑体" w:hAnsi="黑体" w:hint="eastAsia"/>
        </w:rPr>
        <w:t>重构</w:t>
      </w:r>
      <w:r w:rsidR="00585C1E">
        <w:rPr>
          <w:rFonts w:ascii="黑体" w:eastAsia="黑体" w:hAnsi="黑体" w:hint="eastAsia"/>
        </w:rPr>
        <w:t xml:space="preserve">  plough layer reconstruction</w:t>
      </w:r>
    </w:p>
    <w:p w14:paraId="7640C8FF" w14:textId="77777777" w:rsidR="00585C1E" w:rsidRPr="0076385D" w:rsidRDefault="00585C1E" w:rsidP="00585C1E">
      <w:pPr>
        <w:pStyle w:val="affff6"/>
        <w:ind w:firstLine="420"/>
        <w:rPr>
          <w:rFonts w:ascii="Times New Roman"/>
        </w:rPr>
      </w:pPr>
      <w:r w:rsidRPr="0076385D">
        <w:rPr>
          <w:rFonts w:ascii="Times New Roman"/>
        </w:rPr>
        <w:t>采取客土、</w:t>
      </w:r>
      <w:r w:rsidR="00A72D4F" w:rsidRPr="0076385D">
        <w:rPr>
          <w:rFonts w:ascii="Times New Roman"/>
        </w:rPr>
        <w:t>回覆</w:t>
      </w:r>
      <w:r w:rsidRPr="0076385D">
        <w:rPr>
          <w:rFonts w:ascii="Times New Roman"/>
        </w:rPr>
        <w:t>等工程措施及物理、化学、生物措施，改善或重新构建适宜耕作的土壤剖面和肥力条件，在较短时间内恢复土壤种植功能和提高土壤生产力。</w:t>
      </w:r>
    </w:p>
    <w:p w14:paraId="2E6BE6B6" w14:textId="77777777" w:rsidR="00895F37" w:rsidRPr="0076385D" w:rsidRDefault="00585C1E" w:rsidP="00536812">
      <w:pPr>
        <w:pStyle w:val="affff6"/>
        <w:ind w:firstLine="420"/>
        <w:rPr>
          <w:rFonts w:ascii="Times New Roman"/>
          <w:highlight w:val="yellow"/>
        </w:rPr>
      </w:pPr>
      <w:r w:rsidRPr="0076385D">
        <w:rPr>
          <w:rFonts w:ascii="Times New Roman"/>
        </w:rPr>
        <w:t>[TD/T 1048-2016</w:t>
      </w:r>
      <w:r w:rsidRPr="0076385D">
        <w:rPr>
          <w:rFonts w:ascii="Times New Roman"/>
        </w:rPr>
        <w:t>，定义</w:t>
      </w:r>
      <w:r w:rsidRPr="0076385D">
        <w:rPr>
          <w:rFonts w:ascii="Times New Roman"/>
        </w:rPr>
        <w:t>3.2</w:t>
      </w:r>
      <w:r w:rsidRPr="0076385D">
        <w:rPr>
          <w:rFonts w:ascii="Times New Roman"/>
        </w:rPr>
        <w:t>，有修改</w:t>
      </w:r>
      <w:r w:rsidRPr="0076385D">
        <w:rPr>
          <w:rFonts w:ascii="Times New Roman"/>
        </w:rPr>
        <w:t>]</w:t>
      </w:r>
    </w:p>
    <w:p w14:paraId="7C7E8DBC" w14:textId="77777777" w:rsidR="00D863C9" w:rsidRDefault="00D863C9" w:rsidP="00D863C9">
      <w:pPr>
        <w:pStyle w:val="affc"/>
        <w:spacing w:before="312" w:after="312"/>
      </w:pPr>
      <w:bookmarkStart w:id="86" w:name="_Toc159940993"/>
      <w:bookmarkStart w:id="87" w:name="_Toc160369244"/>
      <w:bookmarkStart w:id="88" w:name="_Toc160369584"/>
      <w:bookmarkStart w:id="89" w:name="_Toc160369636"/>
      <w:bookmarkStart w:id="90" w:name="_Toc160369729"/>
      <w:bookmarkStart w:id="91" w:name="_Toc161071176"/>
      <w:bookmarkStart w:id="92" w:name="_Toc200526116"/>
      <w:bookmarkStart w:id="93" w:name="_Toc200719693"/>
      <w:bookmarkStart w:id="94" w:name="_Toc200992276"/>
      <w:r>
        <w:rPr>
          <w:rFonts w:hint="eastAsia"/>
        </w:rPr>
        <w:t>总体原则与要求</w:t>
      </w:r>
      <w:bookmarkEnd w:id="86"/>
      <w:bookmarkEnd w:id="87"/>
      <w:bookmarkEnd w:id="88"/>
      <w:bookmarkEnd w:id="89"/>
      <w:bookmarkEnd w:id="90"/>
      <w:bookmarkEnd w:id="91"/>
      <w:bookmarkEnd w:id="92"/>
      <w:bookmarkEnd w:id="93"/>
      <w:bookmarkEnd w:id="94"/>
    </w:p>
    <w:p w14:paraId="1E10594A" w14:textId="77777777" w:rsidR="00D863C9" w:rsidRDefault="00D863C9" w:rsidP="00D863C9">
      <w:pPr>
        <w:pStyle w:val="affd"/>
        <w:spacing w:before="156" w:after="156"/>
      </w:pPr>
      <w:bookmarkStart w:id="95" w:name="_Toc159940994"/>
      <w:bookmarkStart w:id="96" w:name="_Toc160369245"/>
      <w:bookmarkStart w:id="97" w:name="_Toc160369585"/>
      <w:bookmarkStart w:id="98" w:name="_Toc160369637"/>
      <w:bookmarkStart w:id="99" w:name="_Toc160369730"/>
      <w:bookmarkStart w:id="100" w:name="_Toc161071177"/>
      <w:bookmarkStart w:id="101" w:name="_Toc200526117"/>
      <w:bookmarkStart w:id="102" w:name="_Toc200719694"/>
      <w:bookmarkStart w:id="103" w:name="_Toc200992277"/>
      <w:r>
        <w:rPr>
          <w:rFonts w:hint="eastAsia"/>
        </w:rPr>
        <w:t>基本原则</w:t>
      </w:r>
      <w:bookmarkEnd w:id="95"/>
      <w:bookmarkEnd w:id="96"/>
      <w:bookmarkEnd w:id="97"/>
      <w:bookmarkEnd w:id="98"/>
      <w:bookmarkEnd w:id="99"/>
      <w:bookmarkEnd w:id="100"/>
      <w:bookmarkEnd w:id="101"/>
      <w:bookmarkEnd w:id="102"/>
      <w:bookmarkEnd w:id="103"/>
    </w:p>
    <w:p w14:paraId="743E2640" w14:textId="667CA6A8" w:rsidR="00D863C9" w:rsidRDefault="00536812" w:rsidP="000273C7">
      <w:pPr>
        <w:pStyle w:val="affe"/>
        <w:spacing w:before="156" w:after="156"/>
      </w:pPr>
      <w:r>
        <w:rPr>
          <w:rFonts w:hint="eastAsia"/>
        </w:rPr>
        <w:t>以水定</w:t>
      </w:r>
      <w:r w:rsidR="00ED01FA">
        <w:rPr>
          <w:rFonts w:hint="eastAsia"/>
        </w:rPr>
        <w:t>建</w:t>
      </w:r>
    </w:p>
    <w:p w14:paraId="0F4E5233" w14:textId="77777777" w:rsidR="00536812" w:rsidRDefault="00536812" w:rsidP="000273C7">
      <w:pPr>
        <w:pStyle w:val="affff6"/>
        <w:ind w:firstLine="420"/>
      </w:pPr>
      <w:r w:rsidRPr="00536812">
        <w:rPr>
          <w:rFonts w:hint="eastAsia"/>
        </w:rPr>
        <w:t>评估区域水资源承载力，</w:t>
      </w:r>
      <w:r w:rsidR="00D21157">
        <w:rPr>
          <w:rFonts w:hint="eastAsia"/>
        </w:rPr>
        <w:t>以水定建，因水治地</w:t>
      </w:r>
      <w:r w:rsidR="00D21157" w:rsidRPr="00536812">
        <w:rPr>
          <w:rFonts w:hint="eastAsia"/>
        </w:rPr>
        <w:t>，制定区域</w:t>
      </w:r>
      <w:r w:rsidR="000D053E">
        <w:rPr>
          <w:rFonts w:hint="eastAsia"/>
        </w:rPr>
        <w:t>垦造</w:t>
      </w:r>
      <w:r w:rsidR="00D21157">
        <w:rPr>
          <w:rFonts w:hint="eastAsia"/>
        </w:rPr>
        <w:t>水田</w:t>
      </w:r>
      <w:r w:rsidR="000D053E">
        <w:rPr>
          <w:rFonts w:hint="eastAsia"/>
        </w:rPr>
        <w:t>或</w:t>
      </w:r>
      <w:r w:rsidR="00D21157">
        <w:rPr>
          <w:rFonts w:hint="eastAsia"/>
        </w:rPr>
        <w:t>改造</w:t>
      </w:r>
      <w:r w:rsidR="00D21157" w:rsidRPr="00536812">
        <w:rPr>
          <w:rFonts w:hint="eastAsia"/>
        </w:rPr>
        <w:t>工程实施方案，</w:t>
      </w:r>
      <w:r w:rsidR="00D21157">
        <w:rPr>
          <w:rFonts w:hint="eastAsia"/>
        </w:rPr>
        <w:t>满足或基本满足灌溉需求，</w:t>
      </w:r>
      <w:r w:rsidRPr="00536812">
        <w:rPr>
          <w:rFonts w:hint="eastAsia"/>
        </w:rPr>
        <w:t>控制</w:t>
      </w:r>
      <w:r w:rsidR="00496094">
        <w:rPr>
          <w:rFonts w:hint="eastAsia"/>
        </w:rPr>
        <w:t>建设</w:t>
      </w:r>
      <w:r w:rsidRPr="00536812">
        <w:rPr>
          <w:rFonts w:hint="eastAsia"/>
        </w:rPr>
        <w:t>规模。合理选择灌溉方式，提高用水效率。</w:t>
      </w:r>
    </w:p>
    <w:p w14:paraId="4AB42633" w14:textId="1D53A2FB" w:rsidR="00536812" w:rsidRDefault="00536812" w:rsidP="000273C7">
      <w:pPr>
        <w:pStyle w:val="affe"/>
        <w:spacing w:before="156" w:after="156"/>
      </w:pPr>
      <w:r>
        <w:rPr>
          <w:rFonts w:hint="eastAsia"/>
        </w:rPr>
        <w:t>科学规划</w:t>
      </w:r>
    </w:p>
    <w:p w14:paraId="7C2A4ACA" w14:textId="77777777" w:rsidR="00536812" w:rsidRPr="00536812" w:rsidRDefault="00496094" w:rsidP="000273C7">
      <w:pPr>
        <w:pStyle w:val="affff6"/>
        <w:ind w:firstLine="420"/>
      </w:pPr>
      <w:r>
        <w:rPr>
          <w:rFonts w:hint="eastAsia"/>
        </w:rPr>
        <w:t>统筹建设区地势地貌、水文环境、产业结构、资源禀赋，</w:t>
      </w:r>
      <w:r w:rsidR="00536812" w:rsidRPr="00536812">
        <w:rPr>
          <w:rFonts w:hint="eastAsia"/>
        </w:rPr>
        <w:t>根据国土空间规划、土地整治规划、高标准农田建设规划和能源、水利、交通等基础设施规划，</w:t>
      </w:r>
      <w:r w:rsidR="004B675B">
        <w:rPr>
          <w:rFonts w:hint="eastAsia"/>
        </w:rPr>
        <w:t>因势利导科学布局和规划项目选址</w:t>
      </w:r>
      <w:r w:rsidR="00BD08B6">
        <w:rPr>
          <w:rFonts w:hint="eastAsia"/>
        </w:rPr>
        <w:t>，建设区农田应相对集中，</w:t>
      </w:r>
      <w:r w:rsidR="004B675B" w:rsidRPr="004B675B">
        <w:rPr>
          <w:rFonts w:hint="eastAsia"/>
        </w:rPr>
        <w:t>适应农业机械化和田间管理要求</w:t>
      </w:r>
      <w:r w:rsidR="004B675B">
        <w:rPr>
          <w:rFonts w:hint="eastAsia"/>
        </w:rPr>
        <w:t>。</w:t>
      </w:r>
    </w:p>
    <w:p w14:paraId="7D842688" w14:textId="3E2932B8" w:rsidR="00536812" w:rsidRDefault="00536812" w:rsidP="000273C7">
      <w:pPr>
        <w:pStyle w:val="affe"/>
        <w:spacing w:before="156" w:after="156"/>
      </w:pPr>
      <w:r>
        <w:rPr>
          <w:rFonts w:hint="eastAsia"/>
        </w:rPr>
        <w:t>生态保护</w:t>
      </w:r>
    </w:p>
    <w:p w14:paraId="51C7390C" w14:textId="77777777" w:rsidR="00EC63A4" w:rsidRDefault="00536812" w:rsidP="000273C7">
      <w:pPr>
        <w:pStyle w:val="affff6"/>
        <w:ind w:firstLine="420"/>
      </w:pPr>
      <w:r w:rsidRPr="00536812">
        <w:rPr>
          <w:rFonts w:hint="eastAsia"/>
        </w:rPr>
        <w:t>加强生态环境保护，</w:t>
      </w:r>
      <w:r w:rsidR="00264926">
        <w:rPr>
          <w:rFonts w:hint="eastAsia"/>
        </w:rPr>
        <w:t>建设“生态通道”。</w:t>
      </w:r>
      <w:r w:rsidR="00EC63A4">
        <w:rPr>
          <w:rFonts w:hint="eastAsia"/>
        </w:rPr>
        <w:t>避免因生物栖息地破坏、生物迁移、植被破坏等，导致的生态结构单一，生物多样性减少；严控规模化农业种植导致的面源污染及水土流失问题，采取必要的生物、工程措施修复区域生态环境。</w:t>
      </w:r>
    </w:p>
    <w:p w14:paraId="62E4751F" w14:textId="77777777" w:rsidR="00D863C9" w:rsidRDefault="00D863C9" w:rsidP="00D863C9">
      <w:pPr>
        <w:pStyle w:val="affd"/>
        <w:spacing w:before="156" w:after="156"/>
      </w:pPr>
      <w:bookmarkStart w:id="104" w:name="_Toc159940995"/>
      <w:bookmarkStart w:id="105" w:name="_Toc160369246"/>
      <w:bookmarkStart w:id="106" w:name="_Toc160369586"/>
      <w:bookmarkStart w:id="107" w:name="_Toc160369638"/>
      <w:bookmarkStart w:id="108" w:name="_Toc160369731"/>
      <w:bookmarkStart w:id="109" w:name="_Toc161071178"/>
      <w:bookmarkStart w:id="110" w:name="_Toc200526118"/>
      <w:bookmarkStart w:id="111" w:name="_Toc200719695"/>
      <w:bookmarkStart w:id="112" w:name="_Toc200992278"/>
      <w:r>
        <w:rPr>
          <w:rFonts w:hint="eastAsia"/>
        </w:rPr>
        <w:t>一般要求</w:t>
      </w:r>
      <w:bookmarkEnd w:id="104"/>
      <w:bookmarkEnd w:id="105"/>
      <w:bookmarkEnd w:id="106"/>
      <w:bookmarkEnd w:id="107"/>
      <w:bookmarkEnd w:id="108"/>
      <w:bookmarkEnd w:id="109"/>
      <w:bookmarkEnd w:id="110"/>
      <w:bookmarkEnd w:id="111"/>
      <w:bookmarkEnd w:id="112"/>
    </w:p>
    <w:p w14:paraId="716E1873" w14:textId="77777777" w:rsidR="00D04B28" w:rsidRDefault="004C6E9C" w:rsidP="00586068">
      <w:pPr>
        <w:pStyle w:val="affe"/>
        <w:spacing w:before="156" w:after="156"/>
        <w:rPr>
          <w:rFonts w:ascii="宋体" w:eastAsia="宋体"/>
          <w:noProof/>
        </w:rPr>
      </w:pPr>
      <w:r w:rsidRPr="004C6E9C">
        <w:rPr>
          <w:rFonts w:ascii="宋体" w:eastAsia="宋体" w:hint="eastAsia"/>
          <w:noProof/>
        </w:rPr>
        <w:t>在</w:t>
      </w:r>
      <w:r>
        <w:rPr>
          <w:rFonts w:ascii="宋体" w:eastAsia="宋体" w:hint="eastAsia"/>
          <w:noProof/>
        </w:rPr>
        <w:t>水田建设及改造</w:t>
      </w:r>
      <w:r w:rsidRPr="00A45468">
        <w:rPr>
          <w:rFonts w:ascii="宋体" w:eastAsia="宋体" w:hint="eastAsia"/>
          <w:noProof/>
        </w:rPr>
        <w:t>工程</w:t>
      </w:r>
      <w:r w:rsidRPr="004C6E9C">
        <w:rPr>
          <w:rFonts w:ascii="宋体" w:eastAsia="宋体" w:hint="eastAsia"/>
          <w:noProof/>
        </w:rPr>
        <w:t>实施前，应开展土壤污染调查，</w:t>
      </w:r>
      <w:r w:rsidR="00264926" w:rsidRPr="00264926">
        <w:rPr>
          <w:rFonts w:ascii="宋体" w:eastAsia="宋体" w:hint="eastAsia"/>
          <w:noProof/>
        </w:rPr>
        <w:t>土壤环境</w:t>
      </w:r>
      <w:r w:rsidR="00264926" w:rsidRPr="0076385D">
        <w:rPr>
          <w:rFonts w:ascii="Times New Roman" w:eastAsia="宋体"/>
          <w:noProof/>
        </w:rPr>
        <w:t>质量应满足</w:t>
      </w:r>
      <w:r w:rsidR="00264926" w:rsidRPr="0076385D">
        <w:rPr>
          <w:rFonts w:ascii="Times New Roman" w:eastAsia="宋体"/>
          <w:noProof/>
        </w:rPr>
        <w:t>GB 15618</w:t>
      </w:r>
      <w:r w:rsidR="00264926" w:rsidRPr="0076385D">
        <w:rPr>
          <w:rFonts w:ascii="Times New Roman" w:eastAsia="宋体"/>
          <w:noProof/>
        </w:rPr>
        <w:t>规定</w:t>
      </w:r>
      <w:r w:rsidR="00264926" w:rsidRPr="00264926">
        <w:rPr>
          <w:rFonts w:ascii="宋体" w:eastAsia="宋体" w:hint="eastAsia"/>
          <w:noProof/>
        </w:rPr>
        <w:t>。</w:t>
      </w:r>
      <w:r w:rsidRPr="004C6E9C">
        <w:rPr>
          <w:rFonts w:ascii="宋体" w:eastAsia="宋体" w:hint="eastAsia"/>
          <w:noProof/>
        </w:rPr>
        <w:t>污染土壤不应用于耕地建设。</w:t>
      </w:r>
    </w:p>
    <w:p w14:paraId="27ACED17" w14:textId="77777777" w:rsidR="00BD08B6" w:rsidRPr="0076385D" w:rsidRDefault="00BD08B6" w:rsidP="00586068">
      <w:pPr>
        <w:pStyle w:val="affe"/>
        <w:spacing w:before="156" w:after="156"/>
        <w:rPr>
          <w:rFonts w:ascii="Times New Roman" w:eastAsia="宋体"/>
          <w:noProof/>
        </w:rPr>
      </w:pPr>
      <w:r w:rsidRPr="00BD08B6">
        <w:rPr>
          <w:rFonts w:ascii="宋体" w:eastAsia="宋体" w:hint="eastAsia"/>
          <w:noProof/>
        </w:rPr>
        <w:t>田块平整时不宜打乱</w:t>
      </w:r>
      <w:r w:rsidRPr="0076385D">
        <w:rPr>
          <w:rFonts w:ascii="Times New Roman" w:eastAsia="宋体"/>
          <w:noProof/>
        </w:rPr>
        <w:t>表土层和心土层，确需打乱应先将表土进行剥离，单独堆放，待田块平整完成后，再将表土均匀摊铺到田面上，具体参照</w:t>
      </w:r>
      <w:r w:rsidRPr="0076385D">
        <w:rPr>
          <w:rFonts w:ascii="Times New Roman" w:eastAsia="宋体"/>
          <w:noProof/>
        </w:rPr>
        <w:t>TD/T 1048</w:t>
      </w:r>
      <w:r w:rsidRPr="0076385D">
        <w:rPr>
          <w:rFonts w:ascii="Times New Roman" w:eastAsia="宋体"/>
          <w:noProof/>
        </w:rPr>
        <w:t>。</w:t>
      </w:r>
    </w:p>
    <w:p w14:paraId="7CDD3A82" w14:textId="77777777" w:rsidR="00C549B0" w:rsidRPr="0076385D" w:rsidRDefault="00C549B0" w:rsidP="00C549B0">
      <w:pPr>
        <w:pStyle w:val="affe"/>
        <w:spacing w:before="156" w:after="156"/>
        <w:rPr>
          <w:rFonts w:ascii="Times New Roman"/>
          <w:noProof/>
        </w:rPr>
      </w:pPr>
      <w:r w:rsidRPr="0076385D">
        <w:rPr>
          <w:rFonts w:ascii="Times New Roman" w:eastAsia="宋体"/>
          <w:noProof/>
        </w:rPr>
        <w:t>田面坡度＞</w:t>
      </w:r>
      <w:r w:rsidRPr="0076385D">
        <w:rPr>
          <w:rFonts w:ascii="Times New Roman" w:eastAsia="宋体"/>
          <w:noProof/>
        </w:rPr>
        <w:t>25°</w:t>
      </w:r>
      <w:r w:rsidRPr="0076385D">
        <w:rPr>
          <w:rFonts w:ascii="Times New Roman" w:eastAsia="宋体"/>
          <w:noProof/>
        </w:rPr>
        <w:t>严禁用于耕地建设</w:t>
      </w:r>
      <w:r w:rsidRPr="0076385D">
        <w:rPr>
          <w:rFonts w:ascii="Times New Roman"/>
          <w:noProof/>
        </w:rPr>
        <w:t>。</w:t>
      </w:r>
      <w:r w:rsidRPr="0076385D">
        <w:rPr>
          <w:rFonts w:ascii="Times New Roman" w:eastAsia="宋体"/>
          <w:noProof/>
        </w:rPr>
        <w:t>优先在田面坡度低于</w:t>
      </w:r>
      <w:r w:rsidRPr="0076385D">
        <w:rPr>
          <w:rFonts w:ascii="Times New Roman" w:eastAsia="宋体"/>
          <w:noProof/>
        </w:rPr>
        <w:t>15°</w:t>
      </w:r>
      <w:r w:rsidRPr="0076385D">
        <w:rPr>
          <w:rFonts w:ascii="Times New Roman" w:eastAsia="宋体"/>
          <w:noProof/>
        </w:rPr>
        <w:t>的地块开展水田建设工作。</w:t>
      </w:r>
    </w:p>
    <w:p w14:paraId="301041D4" w14:textId="77777777" w:rsidR="00BD08B6" w:rsidRDefault="00BD08B6" w:rsidP="00586068">
      <w:pPr>
        <w:pStyle w:val="affe"/>
        <w:spacing w:before="156" w:after="156"/>
        <w:rPr>
          <w:rFonts w:ascii="宋体" w:eastAsia="宋体"/>
          <w:noProof/>
        </w:rPr>
      </w:pPr>
      <w:r w:rsidRPr="0076385D">
        <w:rPr>
          <w:rFonts w:ascii="Times New Roman" w:eastAsia="宋体"/>
          <w:noProof/>
        </w:rPr>
        <w:t>有效土层厚度和耕作层厚度应满足种植水稻、莲藕等水生农</w:t>
      </w:r>
      <w:r w:rsidRPr="00BD08B6">
        <w:rPr>
          <w:rFonts w:ascii="宋体" w:eastAsia="宋体" w:hint="eastAsia"/>
          <w:noProof/>
        </w:rPr>
        <w:t>作物</w:t>
      </w:r>
      <w:r>
        <w:rPr>
          <w:rFonts w:ascii="宋体" w:eastAsia="宋体" w:hint="eastAsia"/>
          <w:noProof/>
        </w:rPr>
        <w:t>，</w:t>
      </w:r>
      <w:r w:rsidRPr="00BD08B6">
        <w:rPr>
          <w:rFonts w:ascii="宋体" w:eastAsia="宋体" w:hint="eastAsia"/>
          <w:noProof/>
        </w:rPr>
        <w:t>包括实行水生、旱生农作物轮种水田作物的生长需求。</w:t>
      </w:r>
    </w:p>
    <w:p w14:paraId="7ABA3DE0" w14:textId="0D261622" w:rsidR="00264926" w:rsidRDefault="00264926" w:rsidP="00586068">
      <w:pPr>
        <w:pStyle w:val="affe"/>
        <w:spacing w:before="156" w:after="156"/>
        <w:rPr>
          <w:rFonts w:ascii="宋体" w:eastAsia="宋体"/>
          <w:noProof/>
        </w:rPr>
      </w:pPr>
      <w:r w:rsidRPr="00A45468">
        <w:rPr>
          <w:rFonts w:ascii="宋体" w:eastAsia="宋体" w:hint="eastAsia"/>
          <w:noProof/>
        </w:rPr>
        <w:t>在</w:t>
      </w:r>
      <w:r>
        <w:rPr>
          <w:rFonts w:ascii="宋体" w:eastAsia="宋体" w:hint="eastAsia"/>
          <w:noProof/>
        </w:rPr>
        <w:t>水田</w:t>
      </w:r>
      <w:r w:rsidR="006B04C0">
        <w:rPr>
          <w:rFonts w:ascii="宋体" w:eastAsia="宋体" w:hint="eastAsia"/>
          <w:noProof/>
        </w:rPr>
        <w:t>垦造或</w:t>
      </w:r>
      <w:r>
        <w:rPr>
          <w:rFonts w:ascii="宋体" w:eastAsia="宋体" w:hint="eastAsia"/>
          <w:noProof/>
        </w:rPr>
        <w:t>改造</w:t>
      </w:r>
      <w:r w:rsidRPr="00A45468">
        <w:rPr>
          <w:rFonts w:ascii="宋体" w:eastAsia="宋体" w:hint="eastAsia"/>
          <w:noProof/>
        </w:rPr>
        <w:t>工程实施</w:t>
      </w:r>
      <w:r>
        <w:rPr>
          <w:rFonts w:ascii="宋体" w:eastAsia="宋体" w:hint="eastAsia"/>
          <w:noProof/>
        </w:rPr>
        <w:t>后</w:t>
      </w:r>
      <w:r w:rsidRPr="00A45468">
        <w:rPr>
          <w:rFonts w:ascii="宋体" w:eastAsia="宋体" w:hint="eastAsia"/>
          <w:noProof/>
        </w:rPr>
        <w:t>，</w:t>
      </w:r>
      <w:r>
        <w:rPr>
          <w:rFonts w:ascii="宋体" w:eastAsia="宋体" w:hint="eastAsia"/>
          <w:noProof/>
        </w:rPr>
        <w:t>应按照相关技术要求组织验收。</w:t>
      </w:r>
    </w:p>
    <w:p w14:paraId="55E4AEBD" w14:textId="77777777" w:rsidR="00767542" w:rsidRDefault="00767542" w:rsidP="00767542">
      <w:pPr>
        <w:pStyle w:val="affd"/>
        <w:spacing w:before="156" w:after="156"/>
      </w:pPr>
      <w:bookmarkStart w:id="113" w:name="_Toc159940996"/>
      <w:bookmarkStart w:id="114" w:name="_Toc160369247"/>
      <w:bookmarkStart w:id="115" w:name="_Toc160369587"/>
      <w:bookmarkStart w:id="116" w:name="_Toc160369639"/>
      <w:bookmarkStart w:id="117" w:name="_Toc160369732"/>
      <w:bookmarkStart w:id="118" w:name="_Toc161071179"/>
      <w:bookmarkStart w:id="119" w:name="_Toc200526119"/>
      <w:bookmarkStart w:id="120" w:name="_Toc200719696"/>
      <w:bookmarkStart w:id="121" w:name="_Toc200992279"/>
      <w:r>
        <w:rPr>
          <w:rFonts w:hint="eastAsia"/>
        </w:rPr>
        <w:t>工程技术流程</w:t>
      </w:r>
      <w:bookmarkEnd w:id="113"/>
      <w:bookmarkEnd w:id="114"/>
      <w:bookmarkEnd w:id="115"/>
      <w:bookmarkEnd w:id="116"/>
      <w:bookmarkEnd w:id="117"/>
      <w:bookmarkEnd w:id="118"/>
      <w:bookmarkEnd w:id="119"/>
      <w:bookmarkEnd w:id="120"/>
      <w:bookmarkEnd w:id="121"/>
    </w:p>
    <w:p w14:paraId="411065F2" w14:textId="306BBBB2" w:rsidR="00767542" w:rsidRPr="0076385D" w:rsidRDefault="00886074" w:rsidP="008D4CFC">
      <w:pPr>
        <w:pStyle w:val="affd"/>
        <w:numPr>
          <w:ilvl w:val="0"/>
          <w:numId w:val="0"/>
        </w:numPr>
        <w:spacing w:before="156" w:after="156"/>
        <w:ind w:firstLineChars="200" w:firstLine="420"/>
        <w:outlineLvl w:val="9"/>
        <w:rPr>
          <w:rFonts w:ascii="Times New Roman" w:eastAsia="宋体"/>
          <w:noProof/>
        </w:rPr>
      </w:pPr>
      <w:bookmarkStart w:id="122" w:name="_Toc159940997"/>
      <w:bookmarkStart w:id="123" w:name="_Toc160369248"/>
      <w:bookmarkStart w:id="124" w:name="_Toc160369588"/>
      <w:bookmarkStart w:id="125" w:name="_Toc160369640"/>
      <w:bookmarkStart w:id="126" w:name="_Toc160369733"/>
      <w:bookmarkStart w:id="127" w:name="_Toc161071180"/>
      <w:bookmarkStart w:id="128" w:name="_Toc200526120"/>
      <w:bookmarkStart w:id="129" w:name="_Toc200719697"/>
      <w:bookmarkStart w:id="130" w:name="_Toc200992280"/>
      <w:r>
        <w:rPr>
          <w:rFonts w:ascii="宋体" w:eastAsia="宋体" w:hint="eastAsia"/>
          <w:noProof/>
        </w:rPr>
        <w:t>垦造、改造</w:t>
      </w:r>
      <w:r w:rsidR="00767542">
        <w:rPr>
          <w:rFonts w:ascii="宋体" w:eastAsia="宋体" w:hint="eastAsia"/>
          <w:noProof/>
        </w:rPr>
        <w:t>水田工程包括资源调查</w:t>
      </w:r>
      <w:r w:rsidR="00767542" w:rsidRPr="00767542">
        <w:rPr>
          <w:rFonts w:ascii="宋体" w:eastAsia="宋体" w:hint="eastAsia"/>
          <w:noProof/>
        </w:rPr>
        <w:t>评价、土</w:t>
      </w:r>
      <w:r w:rsidR="00767542" w:rsidRPr="0076385D">
        <w:rPr>
          <w:rFonts w:ascii="Times New Roman" w:eastAsia="宋体"/>
          <w:noProof/>
        </w:rPr>
        <w:t>地平整工程、水田剖面重构工程和水田耕作层营养保障工程、灌溉与排水工程</w:t>
      </w:r>
      <w:r w:rsidR="008928D2" w:rsidRPr="0076385D">
        <w:rPr>
          <w:rFonts w:ascii="Times New Roman" w:eastAsia="宋体"/>
          <w:noProof/>
        </w:rPr>
        <w:t>及</w:t>
      </w:r>
      <w:r w:rsidR="00767542" w:rsidRPr="0076385D">
        <w:rPr>
          <w:rFonts w:ascii="Times New Roman" w:eastAsia="宋体"/>
          <w:noProof/>
        </w:rPr>
        <w:t>其他工程等，工程技术流程如图</w:t>
      </w:r>
      <w:r w:rsidR="00767542" w:rsidRPr="0076385D">
        <w:rPr>
          <w:rFonts w:ascii="Times New Roman" w:eastAsia="宋体"/>
          <w:noProof/>
        </w:rPr>
        <w:t>1</w:t>
      </w:r>
      <w:r w:rsidR="00767542" w:rsidRPr="0076385D">
        <w:rPr>
          <w:rFonts w:ascii="Times New Roman" w:eastAsia="宋体"/>
          <w:noProof/>
        </w:rPr>
        <w:t>所示。</w:t>
      </w:r>
      <w:bookmarkEnd w:id="122"/>
      <w:bookmarkEnd w:id="123"/>
      <w:bookmarkEnd w:id="124"/>
      <w:bookmarkEnd w:id="125"/>
      <w:bookmarkEnd w:id="126"/>
      <w:bookmarkEnd w:id="127"/>
      <w:bookmarkEnd w:id="128"/>
      <w:bookmarkEnd w:id="129"/>
      <w:bookmarkEnd w:id="130"/>
    </w:p>
    <w:p w14:paraId="2D23D439" w14:textId="04668799" w:rsidR="00767542" w:rsidRDefault="00240F60" w:rsidP="00501902">
      <w:pPr>
        <w:pStyle w:val="affff6"/>
        <w:ind w:firstLineChars="0" w:firstLine="0"/>
        <w:jc w:val="center"/>
      </w:pPr>
      <w:r>
        <w:lastRenderedPageBreak/>
        <w:drawing>
          <wp:inline distT="0" distB="0" distL="0" distR="0" wp14:anchorId="6C6CA5FC" wp14:editId="5A6BCEDA">
            <wp:extent cx="2067343" cy="2349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070288" cy="2352846"/>
                    </a:xfrm>
                    <a:prstGeom prst="rect">
                      <a:avLst/>
                    </a:prstGeom>
                  </pic:spPr>
                </pic:pic>
              </a:graphicData>
            </a:graphic>
          </wp:inline>
        </w:drawing>
      </w:r>
    </w:p>
    <w:p w14:paraId="52916A58" w14:textId="77777777" w:rsidR="00501902" w:rsidRPr="00240F60" w:rsidRDefault="00D86E3B" w:rsidP="00501902">
      <w:pPr>
        <w:pStyle w:val="afd"/>
        <w:spacing w:before="156" w:after="156"/>
        <w:rPr>
          <w:rFonts w:hAnsi="黑体"/>
        </w:rPr>
      </w:pPr>
      <w:r w:rsidRPr="00240F60">
        <w:rPr>
          <w:rFonts w:hAnsi="黑体" w:hint="eastAsia"/>
          <w:noProof/>
        </w:rPr>
        <w:t>垦造或</w:t>
      </w:r>
      <w:r w:rsidR="00501902" w:rsidRPr="00240F60">
        <w:rPr>
          <w:rFonts w:hAnsi="黑体" w:hint="eastAsia"/>
          <w:noProof/>
        </w:rPr>
        <w:t>改造</w:t>
      </w:r>
      <w:r w:rsidRPr="00240F60">
        <w:rPr>
          <w:rFonts w:hAnsi="黑体" w:hint="eastAsia"/>
          <w:noProof/>
        </w:rPr>
        <w:t>水田</w:t>
      </w:r>
      <w:r w:rsidR="00501902" w:rsidRPr="00240F60">
        <w:rPr>
          <w:rFonts w:hAnsi="黑体" w:hint="eastAsia"/>
          <w:noProof/>
        </w:rPr>
        <w:t>工程技术流程</w:t>
      </w:r>
    </w:p>
    <w:p w14:paraId="2FA9916E" w14:textId="77777777" w:rsidR="000D28C3" w:rsidRDefault="000D28C3" w:rsidP="000D28C3">
      <w:pPr>
        <w:pStyle w:val="affc"/>
        <w:spacing w:before="312" w:after="312"/>
      </w:pPr>
      <w:bookmarkStart w:id="131" w:name="_Toc159940998"/>
      <w:bookmarkStart w:id="132" w:name="_Toc160369249"/>
      <w:bookmarkStart w:id="133" w:name="_Toc160369589"/>
      <w:bookmarkStart w:id="134" w:name="_Toc160369641"/>
      <w:bookmarkStart w:id="135" w:name="_Toc160369734"/>
      <w:bookmarkStart w:id="136" w:name="_Toc161071181"/>
      <w:bookmarkStart w:id="137" w:name="_Toc200526121"/>
      <w:bookmarkStart w:id="138" w:name="_Toc200719698"/>
      <w:bookmarkStart w:id="139" w:name="_Toc200992281"/>
      <w:r>
        <w:rPr>
          <w:rFonts w:hint="eastAsia"/>
        </w:rPr>
        <w:t>资源调查评价</w:t>
      </w:r>
      <w:bookmarkEnd w:id="131"/>
      <w:bookmarkEnd w:id="132"/>
      <w:bookmarkEnd w:id="133"/>
      <w:bookmarkEnd w:id="134"/>
      <w:bookmarkEnd w:id="135"/>
      <w:bookmarkEnd w:id="136"/>
      <w:bookmarkEnd w:id="137"/>
      <w:bookmarkEnd w:id="138"/>
      <w:bookmarkEnd w:id="139"/>
    </w:p>
    <w:p w14:paraId="173CEC2D" w14:textId="77777777" w:rsidR="005219BA" w:rsidRDefault="005219BA" w:rsidP="000D28C3">
      <w:pPr>
        <w:pStyle w:val="affd"/>
        <w:spacing w:before="156" w:after="156"/>
      </w:pPr>
      <w:bookmarkStart w:id="140" w:name="_Toc159940999"/>
      <w:bookmarkStart w:id="141" w:name="_Toc160369250"/>
      <w:bookmarkStart w:id="142" w:name="_Toc160369590"/>
      <w:bookmarkStart w:id="143" w:name="_Toc160369642"/>
      <w:bookmarkStart w:id="144" w:name="_Toc160369735"/>
      <w:bookmarkStart w:id="145" w:name="_Toc161071182"/>
      <w:bookmarkStart w:id="146" w:name="_Toc200526122"/>
      <w:bookmarkStart w:id="147" w:name="_Toc200719699"/>
      <w:bookmarkStart w:id="148" w:name="_Toc200992282"/>
      <w:r>
        <w:rPr>
          <w:rFonts w:hint="eastAsia"/>
        </w:rPr>
        <w:t>调查要求</w:t>
      </w:r>
      <w:bookmarkEnd w:id="140"/>
      <w:bookmarkEnd w:id="141"/>
      <w:bookmarkEnd w:id="142"/>
      <w:bookmarkEnd w:id="143"/>
      <w:bookmarkEnd w:id="144"/>
      <w:bookmarkEnd w:id="145"/>
      <w:bookmarkEnd w:id="146"/>
      <w:bookmarkEnd w:id="147"/>
      <w:bookmarkEnd w:id="148"/>
    </w:p>
    <w:p w14:paraId="173D2B34" w14:textId="2EA0C2BF" w:rsidR="004C6E9C" w:rsidRDefault="0076385D" w:rsidP="00586068">
      <w:pPr>
        <w:pStyle w:val="affe"/>
        <w:spacing w:before="156" w:after="156"/>
        <w:rPr>
          <w:rFonts w:ascii="宋体" w:eastAsia="宋体"/>
          <w:noProof/>
        </w:rPr>
      </w:pPr>
      <w:r>
        <w:rPr>
          <w:rFonts w:ascii="宋体" w:eastAsia="宋体" w:hint="eastAsia"/>
          <w:noProof/>
        </w:rPr>
        <w:t>参考</w:t>
      </w:r>
      <w:r w:rsidR="004C6E9C">
        <w:rPr>
          <w:rFonts w:ascii="宋体" w:eastAsia="宋体" w:hint="eastAsia"/>
          <w:noProof/>
        </w:rPr>
        <w:t>已有调查成果。充分利用区域最新土地调查、土壤调查、耕地后备资源调查、土壤污染状况调查等，结合耕地质量等级评定、耕地地力调查等工作开展。</w:t>
      </w:r>
    </w:p>
    <w:p w14:paraId="20AF2DDA" w14:textId="291072FD" w:rsidR="00F96695" w:rsidRPr="00F71B86" w:rsidRDefault="004C6E9C" w:rsidP="00586068">
      <w:pPr>
        <w:pStyle w:val="affe"/>
        <w:spacing w:before="156" w:after="156"/>
        <w:rPr>
          <w:rFonts w:ascii="宋体" w:eastAsia="宋体"/>
          <w:noProof/>
        </w:rPr>
      </w:pPr>
      <w:r w:rsidRPr="004C6E9C">
        <w:rPr>
          <w:rFonts w:ascii="宋体" w:eastAsia="宋体" w:hint="eastAsia"/>
          <w:noProof/>
        </w:rPr>
        <w:t>适当</w:t>
      </w:r>
      <w:r>
        <w:rPr>
          <w:rFonts w:ascii="宋体" w:eastAsia="宋体" w:hint="eastAsia"/>
          <w:noProof/>
        </w:rPr>
        <w:t>开展补充调查。</w:t>
      </w:r>
      <w:r w:rsidR="00852DF2">
        <w:rPr>
          <w:rFonts w:ascii="宋体" w:eastAsia="宋体" w:hint="eastAsia"/>
          <w:noProof/>
        </w:rPr>
        <w:t>当现有调查成果不满足资源调查评价要求时，应开展专项调查评价。</w:t>
      </w:r>
    </w:p>
    <w:p w14:paraId="7B7ED45E" w14:textId="77777777" w:rsidR="000D28C3" w:rsidRDefault="000D28C3" w:rsidP="000D28C3">
      <w:pPr>
        <w:pStyle w:val="affd"/>
        <w:spacing w:before="156" w:after="156"/>
      </w:pPr>
      <w:bookmarkStart w:id="149" w:name="_Toc159941000"/>
      <w:bookmarkStart w:id="150" w:name="_Toc160369251"/>
      <w:bookmarkStart w:id="151" w:name="_Toc160369591"/>
      <w:bookmarkStart w:id="152" w:name="_Toc160369643"/>
      <w:bookmarkStart w:id="153" w:name="_Toc160369736"/>
      <w:bookmarkStart w:id="154" w:name="_Toc161071183"/>
      <w:bookmarkStart w:id="155" w:name="_Toc200526123"/>
      <w:bookmarkStart w:id="156" w:name="_Toc200719700"/>
      <w:bookmarkStart w:id="157" w:name="_Toc200992283"/>
      <w:r>
        <w:rPr>
          <w:rFonts w:hint="eastAsia"/>
        </w:rPr>
        <w:t>调查内容</w:t>
      </w:r>
      <w:bookmarkEnd w:id="149"/>
      <w:bookmarkEnd w:id="150"/>
      <w:bookmarkEnd w:id="151"/>
      <w:bookmarkEnd w:id="152"/>
      <w:bookmarkEnd w:id="153"/>
      <w:bookmarkEnd w:id="154"/>
      <w:bookmarkEnd w:id="155"/>
      <w:bookmarkEnd w:id="156"/>
      <w:bookmarkEnd w:id="157"/>
    </w:p>
    <w:p w14:paraId="4BA601A0" w14:textId="22E33887" w:rsidR="000D28C3" w:rsidRDefault="000D28C3" w:rsidP="00586068">
      <w:pPr>
        <w:pStyle w:val="affe"/>
        <w:spacing w:before="156" w:after="156"/>
      </w:pPr>
      <w:r w:rsidRPr="004C6E9C">
        <w:rPr>
          <w:rFonts w:ascii="宋体" w:eastAsia="宋体" w:hint="eastAsia"/>
          <w:noProof/>
        </w:rPr>
        <w:t>土壤</w:t>
      </w:r>
      <w:r w:rsidR="005219BA" w:rsidRPr="004C6E9C">
        <w:rPr>
          <w:rFonts w:ascii="宋体" w:eastAsia="宋体" w:hint="eastAsia"/>
          <w:noProof/>
        </w:rPr>
        <w:t>资源</w:t>
      </w:r>
      <w:r w:rsidRPr="004C6E9C">
        <w:rPr>
          <w:rFonts w:ascii="宋体" w:eastAsia="宋体" w:hint="eastAsia"/>
          <w:noProof/>
        </w:rPr>
        <w:t>调查内容包括</w:t>
      </w:r>
      <w:r w:rsidRPr="0076385D">
        <w:rPr>
          <w:rFonts w:ascii="Times New Roman" w:eastAsia="宋体"/>
          <w:noProof/>
        </w:rPr>
        <w:t>土层厚度、</w:t>
      </w:r>
      <w:r w:rsidR="0076385D" w:rsidRPr="0076385D">
        <w:rPr>
          <w:rFonts w:ascii="Times New Roman" w:eastAsia="宋体"/>
          <w:noProof/>
        </w:rPr>
        <w:t>土壤类型、剖面构型</w:t>
      </w:r>
      <w:r w:rsidR="0076385D">
        <w:rPr>
          <w:rFonts w:ascii="Times New Roman" w:eastAsia="宋体" w:hint="eastAsia"/>
          <w:noProof/>
        </w:rPr>
        <w:t>，</w:t>
      </w:r>
      <w:r w:rsidRPr="0076385D">
        <w:rPr>
          <w:rFonts w:ascii="Times New Roman" w:eastAsia="宋体"/>
          <w:noProof/>
        </w:rPr>
        <w:t>土壤质地、容重、</w:t>
      </w:r>
      <w:r w:rsidRPr="0076385D">
        <w:rPr>
          <w:rFonts w:ascii="Times New Roman" w:eastAsia="宋体"/>
          <w:noProof/>
        </w:rPr>
        <w:t>pH</w:t>
      </w:r>
      <w:r w:rsidRPr="0076385D">
        <w:rPr>
          <w:rFonts w:ascii="Times New Roman" w:eastAsia="宋体"/>
          <w:noProof/>
        </w:rPr>
        <w:t>值、有机质、</w:t>
      </w:r>
      <w:r w:rsidR="00CC16C8" w:rsidRPr="0076385D">
        <w:rPr>
          <w:rFonts w:ascii="Times New Roman" w:eastAsia="宋体"/>
          <w:noProof/>
        </w:rPr>
        <w:t>氮磷钾等养分状况</w:t>
      </w:r>
      <w:r w:rsidR="0076385D">
        <w:rPr>
          <w:rFonts w:ascii="Times New Roman" w:eastAsia="宋体" w:hint="eastAsia"/>
          <w:noProof/>
        </w:rPr>
        <w:t>，土壤</w:t>
      </w:r>
      <w:r w:rsidR="0076385D" w:rsidRPr="004C6E9C">
        <w:rPr>
          <w:rFonts w:ascii="宋体" w:eastAsia="宋体" w:hint="eastAsia"/>
          <w:noProof/>
        </w:rPr>
        <w:t>污染</w:t>
      </w:r>
      <w:r w:rsidR="0076385D" w:rsidRPr="0076385D">
        <w:rPr>
          <w:rFonts w:ascii="Times New Roman" w:eastAsia="宋体"/>
          <w:noProof/>
        </w:rPr>
        <w:t>状况</w:t>
      </w:r>
      <w:r w:rsidRPr="0076385D">
        <w:rPr>
          <w:rFonts w:ascii="Times New Roman" w:eastAsia="宋体"/>
          <w:noProof/>
        </w:rPr>
        <w:t>等。</w:t>
      </w:r>
      <w:r w:rsidR="00D04B28" w:rsidRPr="0076385D">
        <w:rPr>
          <w:rFonts w:ascii="Times New Roman" w:eastAsia="宋体"/>
          <w:noProof/>
        </w:rPr>
        <w:t>参照</w:t>
      </w:r>
      <w:r w:rsidR="0010678A" w:rsidRPr="0076385D">
        <w:rPr>
          <w:rFonts w:ascii="Times New Roman" w:eastAsia="宋体"/>
          <w:noProof/>
        </w:rPr>
        <w:t>GB 15618</w:t>
      </w:r>
      <w:r w:rsidR="005219BA" w:rsidRPr="0076385D">
        <w:rPr>
          <w:rFonts w:ascii="Times New Roman" w:eastAsia="宋体"/>
          <w:noProof/>
        </w:rPr>
        <w:t>规定</w:t>
      </w:r>
      <w:r w:rsidR="005219BA" w:rsidRPr="004C6E9C">
        <w:rPr>
          <w:rFonts w:ascii="宋体" w:eastAsia="宋体" w:hint="eastAsia"/>
          <w:noProof/>
        </w:rPr>
        <w:t>，按需补充土壤调查指标。</w:t>
      </w:r>
    </w:p>
    <w:p w14:paraId="3A992B1F" w14:textId="01D948CE" w:rsidR="005219BA" w:rsidRDefault="005219BA" w:rsidP="00586068">
      <w:pPr>
        <w:pStyle w:val="affe"/>
        <w:spacing w:before="156" w:after="156"/>
        <w:rPr>
          <w:noProof/>
        </w:rPr>
      </w:pPr>
      <w:r w:rsidRPr="0010678A">
        <w:rPr>
          <w:rFonts w:ascii="宋体" w:eastAsia="宋体" w:hint="eastAsia"/>
          <w:noProof/>
        </w:rPr>
        <w:t>水资源调查内容包括</w:t>
      </w:r>
      <w:r w:rsidR="00CC16C8" w:rsidRPr="0076385D">
        <w:rPr>
          <w:rFonts w:ascii="Times New Roman" w:eastAsia="宋体"/>
          <w:noProof/>
        </w:rPr>
        <w:t>水源、</w:t>
      </w:r>
      <w:r w:rsidR="004C6E9C" w:rsidRPr="0076385D">
        <w:rPr>
          <w:rFonts w:ascii="Times New Roman" w:eastAsia="宋体"/>
          <w:noProof/>
        </w:rPr>
        <w:t>水资源量、</w:t>
      </w:r>
      <w:r w:rsidR="00852DF2" w:rsidRPr="0076385D">
        <w:rPr>
          <w:rFonts w:ascii="Times New Roman" w:eastAsia="宋体"/>
          <w:noProof/>
        </w:rPr>
        <w:t>利用潜力评估、</w:t>
      </w:r>
      <w:r w:rsidR="004C6E9C" w:rsidRPr="0076385D">
        <w:rPr>
          <w:rFonts w:ascii="Times New Roman" w:eastAsia="宋体"/>
          <w:noProof/>
        </w:rPr>
        <w:t>水质</w:t>
      </w:r>
      <w:r w:rsidRPr="0076385D">
        <w:rPr>
          <w:rFonts w:ascii="Times New Roman" w:eastAsia="宋体"/>
          <w:noProof/>
        </w:rPr>
        <w:t>状况、</w:t>
      </w:r>
      <w:r w:rsidRPr="0076385D">
        <w:rPr>
          <w:rFonts w:ascii="Times New Roman" w:eastAsia="宋体"/>
          <w:noProof/>
        </w:rPr>
        <w:t>pH</w:t>
      </w:r>
      <w:r w:rsidRPr="0076385D">
        <w:rPr>
          <w:rFonts w:ascii="Times New Roman" w:eastAsia="宋体"/>
          <w:noProof/>
        </w:rPr>
        <w:t>值、含盐量等。参照</w:t>
      </w:r>
      <w:r w:rsidR="0010678A" w:rsidRPr="0076385D">
        <w:rPr>
          <w:rFonts w:ascii="Times New Roman" w:eastAsia="宋体"/>
          <w:noProof/>
        </w:rPr>
        <w:t>GB 5084</w:t>
      </w:r>
      <w:r w:rsidRPr="0076385D">
        <w:rPr>
          <w:rFonts w:ascii="Times New Roman" w:eastAsia="宋体"/>
          <w:noProof/>
        </w:rPr>
        <w:t>规定，按需补充水质调查指标</w:t>
      </w:r>
      <w:r w:rsidRPr="004C6E9C">
        <w:rPr>
          <w:rFonts w:hint="eastAsia"/>
          <w:noProof/>
        </w:rPr>
        <w:t>。</w:t>
      </w:r>
    </w:p>
    <w:p w14:paraId="21180F7E" w14:textId="76BE29F3" w:rsidR="00CC16C8" w:rsidRDefault="00CC16C8" w:rsidP="00586068">
      <w:pPr>
        <w:pStyle w:val="affe"/>
        <w:spacing w:before="156" w:after="156"/>
        <w:rPr>
          <w:rFonts w:ascii="宋体" w:eastAsia="宋体"/>
          <w:noProof/>
        </w:rPr>
      </w:pPr>
      <w:r>
        <w:rPr>
          <w:rFonts w:ascii="宋体" w:eastAsia="宋体" w:hint="eastAsia"/>
          <w:noProof/>
        </w:rPr>
        <w:t>水利设施、田间道路工程、田间道路与电力设施、其他设施等现状。</w:t>
      </w:r>
    </w:p>
    <w:p w14:paraId="3C8B3C9E" w14:textId="6B810DB5" w:rsidR="0060007C" w:rsidRPr="0060007C" w:rsidRDefault="0060007C" w:rsidP="0060007C">
      <w:pPr>
        <w:pStyle w:val="affd"/>
        <w:spacing w:before="156" w:after="156"/>
      </w:pPr>
      <w:bookmarkStart w:id="158" w:name="_Toc200719701"/>
      <w:bookmarkStart w:id="159" w:name="_Toc200992284"/>
      <w:r>
        <w:rPr>
          <w:rFonts w:hint="eastAsia"/>
        </w:rPr>
        <w:t>调查方法</w:t>
      </w:r>
      <w:bookmarkEnd w:id="158"/>
      <w:bookmarkEnd w:id="159"/>
    </w:p>
    <w:p w14:paraId="33171656" w14:textId="77777777" w:rsidR="004C6E9C" w:rsidRDefault="004C6E9C" w:rsidP="0060007C">
      <w:pPr>
        <w:pStyle w:val="affe"/>
        <w:spacing w:before="156" w:after="156"/>
      </w:pPr>
      <w:bookmarkStart w:id="160" w:name="_Toc159941001"/>
      <w:bookmarkStart w:id="161" w:name="_Toc160369252"/>
      <w:bookmarkStart w:id="162" w:name="_Toc160369592"/>
      <w:bookmarkStart w:id="163" w:name="_Toc160369644"/>
      <w:bookmarkStart w:id="164" w:name="_Toc160369737"/>
      <w:bookmarkStart w:id="165" w:name="_Toc161071184"/>
      <w:bookmarkStart w:id="166" w:name="_Toc200526124"/>
      <w:r>
        <w:rPr>
          <w:rFonts w:hint="eastAsia"/>
        </w:rPr>
        <w:t>土壤调查</w:t>
      </w:r>
      <w:bookmarkEnd w:id="160"/>
      <w:bookmarkEnd w:id="161"/>
      <w:bookmarkEnd w:id="162"/>
      <w:bookmarkEnd w:id="163"/>
      <w:bookmarkEnd w:id="164"/>
      <w:bookmarkEnd w:id="165"/>
      <w:bookmarkEnd w:id="166"/>
    </w:p>
    <w:p w14:paraId="17C0B89D" w14:textId="160258BF" w:rsidR="004C6E9C" w:rsidRPr="0076385D" w:rsidRDefault="00F96695" w:rsidP="0060007C">
      <w:pPr>
        <w:pStyle w:val="afff"/>
        <w:spacing w:before="156" w:after="156"/>
        <w:rPr>
          <w:rFonts w:ascii="Times New Roman" w:eastAsia="宋体"/>
          <w:noProof/>
        </w:rPr>
      </w:pPr>
      <w:r w:rsidRPr="0060007C">
        <w:rPr>
          <w:rFonts w:ascii="宋体" w:eastAsia="宋体" w:hAnsi="宋体" w:hint="eastAsia"/>
        </w:rPr>
        <w:t>依据土地利用现状图，结合图斑或田块单元，划分调查单元，调查土壤指标，</w:t>
      </w:r>
      <w:r w:rsidR="00866FEA">
        <w:rPr>
          <w:rFonts w:ascii="宋体" w:eastAsia="宋体" w:hAnsi="宋体" w:hint="eastAsia"/>
        </w:rPr>
        <w:t>重点调查</w:t>
      </w:r>
      <w:r w:rsidRPr="0060007C">
        <w:rPr>
          <w:rFonts w:ascii="宋体" w:eastAsia="宋体" w:hAnsi="宋体" w:hint="eastAsia"/>
        </w:rPr>
        <w:t>水田建设区、改造区的土壤</w:t>
      </w:r>
      <w:r w:rsidR="00866FEA">
        <w:rPr>
          <w:rFonts w:ascii="宋体" w:eastAsia="宋体" w:hAnsi="宋体" w:hint="eastAsia"/>
        </w:rPr>
        <w:t>质量</w:t>
      </w:r>
      <w:r w:rsidRPr="0060007C">
        <w:rPr>
          <w:rFonts w:ascii="宋体" w:eastAsia="宋体" w:hAnsi="宋体" w:hint="eastAsia"/>
          <w:noProof/>
        </w:rPr>
        <w:t>。</w:t>
      </w:r>
    </w:p>
    <w:p w14:paraId="57770A91" w14:textId="24EC0C0E" w:rsidR="00F96695" w:rsidRPr="0076385D" w:rsidRDefault="0010678A" w:rsidP="0060007C">
      <w:pPr>
        <w:pStyle w:val="afff"/>
        <w:spacing w:before="156" w:after="156"/>
        <w:rPr>
          <w:rFonts w:ascii="Times New Roman" w:eastAsia="宋体"/>
          <w:noProof/>
        </w:rPr>
      </w:pPr>
      <w:r w:rsidRPr="0076385D">
        <w:rPr>
          <w:rFonts w:ascii="Times New Roman" w:eastAsia="宋体"/>
          <w:noProof/>
        </w:rPr>
        <w:t>水田建设区调查：</w:t>
      </w:r>
      <w:r w:rsidR="00F96695" w:rsidRPr="0076385D">
        <w:rPr>
          <w:rFonts w:ascii="Times New Roman" w:eastAsia="宋体"/>
          <w:noProof/>
        </w:rPr>
        <w:t>按照建设规划，初步选定水田建设区域</w:t>
      </w:r>
      <w:r w:rsidRPr="0076385D">
        <w:rPr>
          <w:rFonts w:ascii="Times New Roman" w:eastAsia="宋体"/>
          <w:noProof/>
        </w:rPr>
        <w:t>，划分调查单元，参照</w:t>
      </w:r>
      <w:r w:rsidRPr="0076385D">
        <w:rPr>
          <w:rFonts w:ascii="Times New Roman" w:eastAsia="宋体"/>
          <w:noProof/>
        </w:rPr>
        <w:t>DB61/T 1322</w:t>
      </w:r>
      <w:r w:rsidRPr="0076385D">
        <w:rPr>
          <w:rFonts w:ascii="Times New Roman" w:eastAsia="宋体"/>
          <w:noProof/>
        </w:rPr>
        <w:t>的规定，调查分析土壤指标。</w:t>
      </w:r>
    </w:p>
    <w:p w14:paraId="0CDD4AF9" w14:textId="0E9731DB" w:rsidR="0010678A" w:rsidRPr="0060007C" w:rsidRDefault="0010678A" w:rsidP="0060007C">
      <w:pPr>
        <w:pStyle w:val="afff"/>
        <w:spacing w:before="156" w:after="156"/>
        <w:rPr>
          <w:rFonts w:ascii="宋体" w:eastAsia="宋体" w:hAnsi="宋体"/>
          <w:noProof/>
        </w:rPr>
      </w:pPr>
      <w:r w:rsidRPr="0060007C">
        <w:rPr>
          <w:rFonts w:ascii="宋体" w:eastAsia="宋体" w:hAnsi="宋体" w:hint="eastAsia"/>
          <w:noProof/>
        </w:rPr>
        <w:t>水田改造区调查：</w:t>
      </w:r>
      <w:r w:rsidR="00823DDA" w:rsidRPr="0060007C">
        <w:rPr>
          <w:rFonts w:ascii="宋体" w:eastAsia="宋体" w:hAnsi="宋体" w:hint="eastAsia"/>
          <w:noProof/>
        </w:rPr>
        <w:t>按照建设规划，初步选定水田改造区位置和范围，补充调查土地权属、农业基础设施情况。</w:t>
      </w:r>
    </w:p>
    <w:p w14:paraId="2091F452" w14:textId="77777777" w:rsidR="00823DDA" w:rsidRDefault="00823DDA" w:rsidP="0060007C">
      <w:pPr>
        <w:pStyle w:val="affe"/>
        <w:spacing w:before="156" w:after="156"/>
      </w:pPr>
      <w:bookmarkStart w:id="167" w:name="_Toc159941002"/>
      <w:bookmarkStart w:id="168" w:name="_Toc160369253"/>
      <w:bookmarkStart w:id="169" w:name="_Toc160369593"/>
      <w:bookmarkStart w:id="170" w:name="_Toc160369645"/>
      <w:bookmarkStart w:id="171" w:name="_Toc160369738"/>
      <w:bookmarkStart w:id="172" w:name="_Toc161071185"/>
      <w:bookmarkStart w:id="173" w:name="_Toc200526125"/>
      <w:r>
        <w:rPr>
          <w:rFonts w:hint="eastAsia"/>
        </w:rPr>
        <w:t>水资源调查</w:t>
      </w:r>
      <w:bookmarkEnd w:id="167"/>
      <w:bookmarkEnd w:id="168"/>
      <w:bookmarkEnd w:id="169"/>
      <w:bookmarkEnd w:id="170"/>
      <w:bookmarkEnd w:id="171"/>
      <w:bookmarkEnd w:id="172"/>
      <w:bookmarkEnd w:id="173"/>
    </w:p>
    <w:p w14:paraId="1A56BAAB" w14:textId="77777777" w:rsidR="00823DDA" w:rsidRPr="0060007C" w:rsidRDefault="006A23E7" w:rsidP="0060007C">
      <w:pPr>
        <w:pStyle w:val="afff"/>
        <w:spacing w:before="156" w:after="156"/>
        <w:rPr>
          <w:rFonts w:ascii="宋体" w:eastAsia="宋体" w:hAnsi="宋体"/>
          <w:noProof/>
        </w:rPr>
      </w:pPr>
      <w:r w:rsidRPr="0060007C">
        <w:rPr>
          <w:rFonts w:ascii="宋体" w:eastAsia="宋体" w:hAnsi="宋体" w:hint="eastAsia"/>
          <w:noProof/>
        </w:rPr>
        <w:lastRenderedPageBreak/>
        <w:t>依据区域水文地质、水环境质量资料，根据场地地表水分布特性，合理布设采样点位，依据</w:t>
      </w:r>
      <w:r w:rsidRPr="00174D36">
        <w:rPr>
          <w:rFonts w:ascii="Times New Roman" w:eastAsia="宋体"/>
          <w:noProof/>
        </w:rPr>
        <w:t>HJ 493</w:t>
      </w:r>
      <w:r w:rsidRPr="00174D36">
        <w:rPr>
          <w:rFonts w:ascii="Times New Roman" w:eastAsia="宋体"/>
          <w:noProof/>
        </w:rPr>
        <w:t>采</w:t>
      </w:r>
      <w:r w:rsidRPr="0060007C">
        <w:rPr>
          <w:rFonts w:ascii="宋体" w:eastAsia="宋体" w:hAnsi="宋体" w:hint="eastAsia"/>
          <w:noProof/>
        </w:rPr>
        <w:t>样分析水质指标。</w:t>
      </w:r>
    </w:p>
    <w:p w14:paraId="0C43F389" w14:textId="77777777" w:rsidR="006A23E7" w:rsidRPr="0060007C" w:rsidRDefault="006A23E7" w:rsidP="0060007C">
      <w:pPr>
        <w:pStyle w:val="afff"/>
        <w:spacing w:before="156" w:after="156"/>
        <w:rPr>
          <w:rFonts w:ascii="宋体" w:eastAsia="宋体" w:hAnsi="宋体"/>
          <w:noProof/>
        </w:rPr>
      </w:pPr>
      <w:r w:rsidRPr="0060007C">
        <w:rPr>
          <w:rFonts w:ascii="宋体" w:eastAsia="宋体" w:hAnsi="宋体" w:hint="eastAsia"/>
          <w:noProof/>
        </w:rPr>
        <w:t>根据地下水流特性，依</w:t>
      </w:r>
      <w:r w:rsidRPr="00174D36">
        <w:rPr>
          <w:rFonts w:ascii="Times New Roman" w:eastAsia="宋体"/>
          <w:noProof/>
        </w:rPr>
        <w:t>据</w:t>
      </w:r>
      <w:r w:rsidRPr="00174D36">
        <w:rPr>
          <w:rFonts w:ascii="Times New Roman" w:eastAsia="宋体"/>
          <w:noProof/>
        </w:rPr>
        <w:t>HJ 164</w:t>
      </w:r>
      <w:r w:rsidRPr="00174D36">
        <w:rPr>
          <w:rFonts w:ascii="Times New Roman" w:eastAsia="宋体"/>
          <w:noProof/>
        </w:rPr>
        <w:t>合理布设</w:t>
      </w:r>
      <w:r w:rsidRPr="0060007C">
        <w:rPr>
          <w:rFonts w:ascii="宋体" w:eastAsia="宋体" w:hAnsi="宋体" w:hint="eastAsia"/>
          <w:noProof/>
        </w:rPr>
        <w:t>采样点，调查地下水质量状况。</w:t>
      </w:r>
    </w:p>
    <w:p w14:paraId="25E29834" w14:textId="77777777" w:rsidR="006A23E7" w:rsidRDefault="00A41575" w:rsidP="006A23E7">
      <w:pPr>
        <w:pStyle w:val="affd"/>
        <w:spacing w:before="156" w:after="156"/>
      </w:pPr>
      <w:bookmarkStart w:id="174" w:name="_Toc159941003"/>
      <w:bookmarkStart w:id="175" w:name="_Toc160369254"/>
      <w:bookmarkStart w:id="176" w:name="_Toc160369594"/>
      <w:bookmarkStart w:id="177" w:name="_Toc160369646"/>
      <w:bookmarkStart w:id="178" w:name="_Toc160369739"/>
      <w:bookmarkStart w:id="179" w:name="_Toc161071186"/>
      <w:bookmarkStart w:id="180" w:name="_Toc200526126"/>
      <w:bookmarkStart w:id="181" w:name="_Toc200719702"/>
      <w:bookmarkStart w:id="182" w:name="_Toc200992285"/>
      <w:r>
        <w:rPr>
          <w:rFonts w:hint="eastAsia"/>
        </w:rPr>
        <w:t>资源</w:t>
      </w:r>
      <w:r w:rsidR="006A23E7">
        <w:rPr>
          <w:rFonts w:hint="eastAsia"/>
        </w:rPr>
        <w:t>评价</w:t>
      </w:r>
      <w:bookmarkEnd w:id="174"/>
      <w:bookmarkEnd w:id="175"/>
      <w:bookmarkEnd w:id="176"/>
      <w:bookmarkEnd w:id="177"/>
      <w:bookmarkEnd w:id="178"/>
      <w:bookmarkEnd w:id="179"/>
      <w:bookmarkEnd w:id="180"/>
      <w:bookmarkEnd w:id="181"/>
      <w:bookmarkEnd w:id="182"/>
    </w:p>
    <w:p w14:paraId="00F5B6AC" w14:textId="77777777" w:rsidR="006A23E7" w:rsidRPr="00174D36" w:rsidRDefault="00A41575" w:rsidP="00586068">
      <w:pPr>
        <w:pStyle w:val="affe"/>
        <w:spacing w:before="156" w:after="156"/>
        <w:rPr>
          <w:rFonts w:ascii="Times New Roman" w:eastAsia="宋体"/>
          <w:noProof/>
        </w:rPr>
      </w:pPr>
      <w:r>
        <w:rPr>
          <w:rFonts w:ascii="宋体" w:eastAsia="宋体" w:hint="eastAsia"/>
          <w:noProof/>
        </w:rPr>
        <w:t>土壤评价</w:t>
      </w:r>
      <w:r w:rsidR="00F71B86" w:rsidRPr="00F71B86">
        <w:rPr>
          <w:rFonts w:ascii="宋体" w:eastAsia="宋体" w:hint="eastAsia"/>
          <w:noProof/>
        </w:rPr>
        <w:t>主要指标包括</w:t>
      </w:r>
      <w:r w:rsidR="00852E8B">
        <w:rPr>
          <w:rFonts w:ascii="宋体" w:eastAsia="宋体" w:hint="eastAsia"/>
          <w:noProof/>
        </w:rPr>
        <w:t>有效土层厚度</w:t>
      </w:r>
      <w:r w:rsidR="00F71B86" w:rsidRPr="00F71B86">
        <w:rPr>
          <w:rFonts w:ascii="宋体" w:eastAsia="宋体" w:hint="eastAsia"/>
          <w:noProof/>
        </w:rPr>
        <w:t>、</w:t>
      </w:r>
      <w:r w:rsidR="00852E8B">
        <w:rPr>
          <w:rFonts w:ascii="宋体" w:eastAsia="宋体" w:hint="eastAsia"/>
          <w:noProof/>
        </w:rPr>
        <w:t>土壤</w:t>
      </w:r>
      <w:r w:rsidR="00F71B86" w:rsidRPr="00F71B86">
        <w:rPr>
          <w:rFonts w:ascii="宋体" w:eastAsia="宋体" w:hint="eastAsia"/>
          <w:noProof/>
        </w:rPr>
        <w:t>质</w:t>
      </w:r>
      <w:r w:rsidR="00F71B86" w:rsidRPr="00174D36">
        <w:rPr>
          <w:rFonts w:ascii="Times New Roman" w:eastAsia="宋体"/>
          <w:noProof/>
        </w:rPr>
        <w:t>地、</w:t>
      </w:r>
      <w:r w:rsidR="00F71B86" w:rsidRPr="00174D36">
        <w:rPr>
          <w:rFonts w:ascii="Times New Roman" w:eastAsia="宋体"/>
          <w:noProof/>
        </w:rPr>
        <w:t>pH</w:t>
      </w:r>
      <w:r w:rsidR="00F71B86" w:rsidRPr="00174D36">
        <w:rPr>
          <w:rFonts w:ascii="Times New Roman" w:eastAsia="宋体"/>
          <w:noProof/>
        </w:rPr>
        <w:t>值、有机质含量、</w:t>
      </w:r>
      <w:r w:rsidR="00852E8B" w:rsidRPr="00174D36">
        <w:rPr>
          <w:rFonts w:ascii="Times New Roman" w:eastAsia="宋体"/>
          <w:noProof/>
        </w:rPr>
        <w:t>土壤环境质量指标</w:t>
      </w:r>
      <w:r w:rsidRPr="00174D36">
        <w:rPr>
          <w:rFonts w:ascii="Times New Roman" w:eastAsia="宋体"/>
          <w:noProof/>
        </w:rPr>
        <w:t>。</w:t>
      </w:r>
    </w:p>
    <w:p w14:paraId="6D6D854D" w14:textId="49BBC063" w:rsidR="00A41575" w:rsidRPr="00174D36" w:rsidRDefault="00A41575" w:rsidP="00586068">
      <w:pPr>
        <w:pStyle w:val="affe"/>
        <w:spacing w:before="156" w:after="156"/>
        <w:rPr>
          <w:rFonts w:ascii="Times New Roman" w:eastAsia="宋体"/>
          <w:noProof/>
        </w:rPr>
      </w:pPr>
      <w:r w:rsidRPr="00174D36">
        <w:rPr>
          <w:rFonts w:ascii="Times New Roman" w:eastAsia="宋体"/>
          <w:noProof/>
        </w:rPr>
        <w:t>水</w:t>
      </w:r>
      <w:r w:rsidR="00D44392" w:rsidRPr="00174D36">
        <w:rPr>
          <w:rFonts w:ascii="Times New Roman" w:eastAsia="宋体"/>
          <w:noProof/>
        </w:rPr>
        <w:t>资源</w:t>
      </w:r>
      <w:r w:rsidRPr="00174D36">
        <w:rPr>
          <w:rFonts w:ascii="Times New Roman" w:eastAsia="宋体"/>
          <w:noProof/>
        </w:rPr>
        <w:t>评价主要指标包括</w:t>
      </w:r>
      <w:r w:rsidR="00D44392" w:rsidRPr="00174D36">
        <w:rPr>
          <w:rFonts w:ascii="Times New Roman" w:eastAsia="宋体"/>
          <w:noProof/>
        </w:rPr>
        <w:t>地表水</w:t>
      </w:r>
      <w:r w:rsidR="00F22C51">
        <w:rPr>
          <w:rFonts w:ascii="Times New Roman" w:eastAsia="宋体" w:hint="eastAsia"/>
          <w:noProof/>
        </w:rPr>
        <w:t>与</w:t>
      </w:r>
      <w:r w:rsidR="00D44392" w:rsidRPr="00174D36">
        <w:rPr>
          <w:rFonts w:ascii="Times New Roman" w:eastAsia="宋体"/>
          <w:noProof/>
        </w:rPr>
        <w:t>地下水水质</w:t>
      </w:r>
      <w:r w:rsidR="00F55BC3" w:rsidRPr="00174D36">
        <w:rPr>
          <w:rFonts w:ascii="Times New Roman" w:eastAsia="宋体"/>
          <w:noProof/>
        </w:rPr>
        <w:t>，稳定</w:t>
      </w:r>
      <w:r w:rsidR="00D44392" w:rsidRPr="00174D36">
        <w:rPr>
          <w:rFonts w:ascii="Times New Roman" w:eastAsia="宋体"/>
          <w:noProof/>
        </w:rPr>
        <w:t>供水量</w:t>
      </w:r>
      <w:r w:rsidR="004D41D4" w:rsidRPr="00174D36">
        <w:rPr>
          <w:rFonts w:ascii="Times New Roman" w:eastAsia="宋体"/>
          <w:noProof/>
        </w:rPr>
        <w:t>。</w:t>
      </w:r>
    </w:p>
    <w:p w14:paraId="1D9FCA3F" w14:textId="77777777" w:rsidR="00FB1821" w:rsidRDefault="00FB1821" w:rsidP="00586068">
      <w:pPr>
        <w:pStyle w:val="affe"/>
        <w:spacing w:before="156" w:after="156"/>
        <w:rPr>
          <w:rFonts w:ascii="宋体" w:eastAsia="宋体"/>
          <w:noProof/>
        </w:rPr>
      </w:pPr>
      <w:r w:rsidRPr="00174D36">
        <w:rPr>
          <w:rFonts w:ascii="Times New Roman" w:eastAsia="宋体"/>
          <w:noProof/>
        </w:rPr>
        <w:t>根据建设需要，增加辅助指标评价，评价指标不满足规定值或成</w:t>
      </w:r>
      <w:r w:rsidRPr="00FB1821">
        <w:rPr>
          <w:rFonts w:ascii="宋体" w:eastAsia="宋体" w:hint="eastAsia"/>
          <w:noProof/>
        </w:rPr>
        <w:t>本较高时，优选其他区域。</w:t>
      </w:r>
    </w:p>
    <w:p w14:paraId="29EC9A4A" w14:textId="77777777" w:rsidR="00D863C9" w:rsidRDefault="00D863C9" w:rsidP="00D863C9">
      <w:pPr>
        <w:pStyle w:val="affc"/>
        <w:spacing w:before="312" w:after="312"/>
      </w:pPr>
      <w:bookmarkStart w:id="183" w:name="_Toc159941007"/>
      <w:bookmarkStart w:id="184" w:name="_Toc160369258"/>
      <w:bookmarkStart w:id="185" w:name="_Toc160369598"/>
      <w:bookmarkStart w:id="186" w:name="_Toc160369650"/>
      <w:bookmarkStart w:id="187" w:name="_Toc160369743"/>
      <w:bookmarkStart w:id="188" w:name="_Toc161071190"/>
      <w:bookmarkStart w:id="189" w:name="_Toc200526127"/>
      <w:bookmarkStart w:id="190" w:name="_Toc200719703"/>
      <w:bookmarkStart w:id="191" w:name="_Toc200992286"/>
      <w:r>
        <w:rPr>
          <w:rFonts w:hint="eastAsia"/>
        </w:rPr>
        <w:t>土地平整工程</w:t>
      </w:r>
      <w:bookmarkEnd w:id="183"/>
      <w:bookmarkEnd w:id="184"/>
      <w:bookmarkEnd w:id="185"/>
      <w:bookmarkEnd w:id="186"/>
      <w:bookmarkEnd w:id="187"/>
      <w:bookmarkEnd w:id="188"/>
      <w:bookmarkEnd w:id="189"/>
      <w:bookmarkEnd w:id="190"/>
      <w:bookmarkEnd w:id="191"/>
    </w:p>
    <w:p w14:paraId="74E7D262" w14:textId="77777777" w:rsidR="00D863C9" w:rsidRDefault="008456D9" w:rsidP="00EF4863">
      <w:pPr>
        <w:pStyle w:val="affd"/>
        <w:spacing w:before="156" w:after="156"/>
      </w:pPr>
      <w:bookmarkStart w:id="192" w:name="_Toc159941008"/>
      <w:bookmarkStart w:id="193" w:name="_Toc160369259"/>
      <w:bookmarkStart w:id="194" w:name="_Toc160369599"/>
      <w:bookmarkStart w:id="195" w:name="_Toc160369651"/>
      <w:bookmarkStart w:id="196" w:name="_Toc160369744"/>
      <w:bookmarkStart w:id="197" w:name="_Toc161071191"/>
      <w:bookmarkStart w:id="198" w:name="_Toc200526128"/>
      <w:bookmarkStart w:id="199" w:name="_Toc200719704"/>
      <w:bookmarkStart w:id="200" w:name="_Toc200992287"/>
      <w:r>
        <w:rPr>
          <w:rFonts w:hint="eastAsia"/>
        </w:rPr>
        <w:t>技术</w:t>
      </w:r>
      <w:r w:rsidR="00EF4863">
        <w:rPr>
          <w:rFonts w:hint="eastAsia"/>
        </w:rPr>
        <w:t>要求</w:t>
      </w:r>
      <w:bookmarkEnd w:id="192"/>
      <w:bookmarkEnd w:id="193"/>
      <w:bookmarkEnd w:id="194"/>
      <w:bookmarkEnd w:id="195"/>
      <w:bookmarkEnd w:id="196"/>
      <w:bookmarkEnd w:id="197"/>
      <w:bookmarkEnd w:id="198"/>
      <w:bookmarkEnd w:id="199"/>
      <w:bookmarkEnd w:id="200"/>
    </w:p>
    <w:p w14:paraId="52054970" w14:textId="08AEAA5A" w:rsidR="008A210B" w:rsidRPr="008A210B" w:rsidRDefault="008A210B" w:rsidP="008A210B">
      <w:pPr>
        <w:pStyle w:val="affe"/>
        <w:spacing w:before="156" w:after="156"/>
        <w:rPr>
          <w:rFonts w:hAnsi="黑体"/>
        </w:rPr>
      </w:pPr>
      <w:r w:rsidRPr="008A210B">
        <w:rPr>
          <w:rFonts w:hAnsi="黑体" w:hint="eastAsia"/>
          <w:noProof/>
        </w:rPr>
        <w:t>表土保护</w:t>
      </w:r>
    </w:p>
    <w:p w14:paraId="18047E14" w14:textId="77777777" w:rsidR="008A210B" w:rsidRPr="00174D36" w:rsidRDefault="008A210B" w:rsidP="008A210B">
      <w:pPr>
        <w:pStyle w:val="afff"/>
        <w:spacing w:before="156" w:after="156"/>
        <w:rPr>
          <w:rFonts w:ascii="Times New Roman"/>
          <w:noProof/>
        </w:rPr>
      </w:pPr>
      <w:r w:rsidRPr="00DC5B75">
        <w:rPr>
          <w:rFonts w:ascii="宋体" w:eastAsia="宋体" w:hint="eastAsia"/>
          <w:noProof/>
        </w:rPr>
        <w:t>剥离表层土壤，腐殖层和淀积层，剥离</w:t>
      </w:r>
      <w:r w:rsidRPr="00174D36">
        <w:rPr>
          <w:rFonts w:ascii="Times New Roman" w:eastAsia="宋体"/>
          <w:noProof/>
        </w:rPr>
        <w:t>厚度</w:t>
      </w:r>
      <w:r w:rsidRPr="00174D36">
        <w:rPr>
          <w:rFonts w:ascii="Times New Roman" w:eastAsia="宋体"/>
          <w:noProof/>
        </w:rPr>
        <w:t>20cm~30cm</w:t>
      </w:r>
      <w:r w:rsidRPr="00174D36">
        <w:rPr>
          <w:rFonts w:ascii="Times New Roman" w:eastAsia="宋体"/>
          <w:noProof/>
        </w:rPr>
        <w:t>，自然土壤无需清理草根。</w:t>
      </w:r>
    </w:p>
    <w:p w14:paraId="7F6576CA" w14:textId="77777777" w:rsidR="008A210B" w:rsidRPr="00174D36" w:rsidRDefault="008A210B" w:rsidP="008A210B">
      <w:pPr>
        <w:pStyle w:val="afff"/>
        <w:spacing w:before="156" w:after="156"/>
        <w:rPr>
          <w:rFonts w:ascii="Times New Roman"/>
        </w:rPr>
      </w:pPr>
      <w:bookmarkStart w:id="201" w:name="OLE_LINK1"/>
      <w:bookmarkStart w:id="202" w:name="OLE_LINK2"/>
      <w:r w:rsidRPr="00174D36">
        <w:rPr>
          <w:rFonts w:ascii="Times New Roman" w:eastAsia="宋体"/>
          <w:noProof/>
        </w:rPr>
        <w:t>水田提质改造进行表土剥离时，可分别剥离表土层和犁底层，剥离总厚度</w:t>
      </w:r>
      <w:r w:rsidRPr="00174D36">
        <w:rPr>
          <w:rFonts w:ascii="Times New Roman" w:eastAsia="宋体"/>
          <w:noProof/>
        </w:rPr>
        <w:t>20cm~30cm</w:t>
      </w:r>
      <w:r w:rsidRPr="00174D36">
        <w:rPr>
          <w:rFonts w:ascii="Times New Roman" w:eastAsia="宋体"/>
          <w:noProof/>
        </w:rPr>
        <w:t>。</w:t>
      </w:r>
      <w:bookmarkEnd w:id="201"/>
      <w:bookmarkEnd w:id="202"/>
    </w:p>
    <w:p w14:paraId="4488502A" w14:textId="77777777" w:rsidR="0045286A" w:rsidRDefault="00EF4863" w:rsidP="00586068">
      <w:pPr>
        <w:pStyle w:val="affe"/>
        <w:spacing w:before="156" w:after="156"/>
      </w:pPr>
      <w:r>
        <w:rPr>
          <w:rFonts w:hint="eastAsia"/>
        </w:rPr>
        <w:t>田块布置</w:t>
      </w:r>
    </w:p>
    <w:p w14:paraId="3C782690" w14:textId="448A4764" w:rsidR="00EF4863" w:rsidRDefault="00984386" w:rsidP="008644B8">
      <w:pPr>
        <w:pStyle w:val="afff"/>
        <w:spacing w:before="156" w:after="156"/>
      </w:pPr>
      <w:r w:rsidRPr="004D41D4">
        <w:rPr>
          <w:rFonts w:ascii="宋体" w:eastAsia="宋体" w:hint="eastAsia"/>
          <w:noProof/>
        </w:rPr>
        <w:t>田块规模</w:t>
      </w:r>
      <w:r w:rsidR="004D41D4">
        <w:rPr>
          <w:rFonts w:ascii="宋体" w:eastAsia="宋体" w:hint="eastAsia"/>
          <w:noProof/>
        </w:rPr>
        <w:t>。</w:t>
      </w:r>
      <w:r w:rsidR="00F35B2B" w:rsidRPr="00174D36">
        <w:rPr>
          <w:rFonts w:ascii="Times New Roman" w:eastAsia="宋体"/>
          <w:noProof/>
        </w:rPr>
        <w:t>连片面积不低于</w:t>
      </w:r>
      <w:r w:rsidR="00F35B2B" w:rsidRPr="00174D36">
        <w:rPr>
          <w:rFonts w:ascii="Times New Roman" w:eastAsia="宋体"/>
          <w:noProof/>
        </w:rPr>
        <w:t>50</w:t>
      </w:r>
      <w:r w:rsidR="00F35B2B" w:rsidRPr="00174D36">
        <w:rPr>
          <w:rFonts w:ascii="Times New Roman" w:eastAsia="宋体"/>
          <w:noProof/>
        </w:rPr>
        <w:t>亩</w:t>
      </w:r>
      <w:r w:rsidR="00BD08B6" w:rsidRPr="00174D36">
        <w:rPr>
          <w:rFonts w:ascii="Times New Roman" w:eastAsia="宋体"/>
          <w:noProof/>
        </w:rPr>
        <w:t>。</w:t>
      </w:r>
      <w:r w:rsidR="00821242" w:rsidRPr="00174D36">
        <w:rPr>
          <w:rFonts w:ascii="Times New Roman" w:eastAsia="宋体"/>
          <w:noProof/>
        </w:rPr>
        <w:t>形状宜为矩形、正方形或梯形。</w:t>
      </w:r>
      <w:r w:rsidR="00BD08B6" w:rsidRPr="00174D36">
        <w:rPr>
          <w:rFonts w:ascii="Times New Roman" w:eastAsia="宋体"/>
          <w:noProof/>
        </w:rPr>
        <w:t>长度</w:t>
      </w:r>
      <w:r w:rsidR="00821242" w:rsidRPr="00174D36">
        <w:rPr>
          <w:rFonts w:ascii="Times New Roman" w:eastAsia="宋体"/>
          <w:noProof/>
        </w:rPr>
        <w:t>一般</w:t>
      </w:r>
      <w:r w:rsidR="00821242" w:rsidRPr="00174D36">
        <w:rPr>
          <w:rFonts w:ascii="Times New Roman" w:eastAsia="宋体"/>
          <w:noProof/>
        </w:rPr>
        <w:t>20</w:t>
      </w:r>
      <w:r w:rsidR="009D65BD" w:rsidRPr="00174D36">
        <w:rPr>
          <w:rFonts w:ascii="Times New Roman" w:eastAsia="宋体"/>
          <w:noProof/>
        </w:rPr>
        <w:t>m</w:t>
      </w:r>
      <w:r w:rsidR="00821242" w:rsidRPr="00174D36">
        <w:rPr>
          <w:rFonts w:ascii="Times New Roman" w:eastAsia="宋体"/>
          <w:noProof/>
        </w:rPr>
        <w:t>~</w:t>
      </w:r>
      <w:r w:rsidR="009D65BD" w:rsidRPr="00174D36">
        <w:rPr>
          <w:rFonts w:ascii="Times New Roman" w:eastAsia="宋体"/>
          <w:noProof/>
        </w:rPr>
        <w:t>100</w:t>
      </w:r>
      <w:bookmarkStart w:id="203" w:name="OLE_LINK13"/>
      <w:bookmarkStart w:id="204" w:name="OLE_LINK16"/>
      <w:r w:rsidR="00821242" w:rsidRPr="00174D36">
        <w:rPr>
          <w:rFonts w:ascii="Times New Roman" w:eastAsia="宋体"/>
          <w:noProof/>
        </w:rPr>
        <w:t>m</w:t>
      </w:r>
      <w:bookmarkEnd w:id="203"/>
      <w:bookmarkEnd w:id="204"/>
      <w:r w:rsidR="00F35B2B" w:rsidRPr="00174D36">
        <w:rPr>
          <w:rFonts w:ascii="Times New Roman" w:eastAsia="宋体"/>
          <w:noProof/>
        </w:rPr>
        <w:t>，</w:t>
      </w:r>
      <w:r w:rsidR="00BD08B6" w:rsidRPr="00174D36">
        <w:rPr>
          <w:rFonts w:ascii="Times New Roman" w:eastAsia="宋体"/>
          <w:noProof/>
        </w:rPr>
        <w:t>宽度</w:t>
      </w:r>
      <w:r w:rsidR="00821242" w:rsidRPr="00174D36">
        <w:rPr>
          <w:rFonts w:ascii="Times New Roman" w:eastAsia="宋体"/>
          <w:noProof/>
        </w:rPr>
        <w:t>一般大于</w:t>
      </w:r>
      <w:r w:rsidR="009D65BD" w:rsidRPr="00174D36">
        <w:rPr>
          <w:rFonts w:ascii="Times New Roman" w:eastAsia="宋体"/>
          <w:noProof/>
        </w:rPr>
        <w:t>1.5</w:t>
      </w:r>
      <w:r w:rsidR="00821242" w:rsidRPr="00174D36">
        <w:rPr>
          <w:rFonts w:ascii="Times New Roman" w:eastAsia="宋体"/>
          <w:noProof/>
        </w:rPr>
        <w:t>m</w:t>
      </w:r>
      <w:r w:rsidR="00821242" w:rsidRPr="00174D36">
        <w:rPr>
          <w:rFonts w:ascii="Times New Roman" w:eastAsia="宋体"/>
          <w:noProof/>
        </w:rPr>
        <w:t>，</w:t>
      </w:r>
      <w:r w:rsidR="00F35B2B" w:rsidRPr="00174D36">
        <w:rPr>
          <w:rFonts w:ascii="Times New Roman" w:eastAsia="宋体"/>
          <w:noProof/>
        </w:rPr>
        <w:t>田块面积不低于</w:t>
      </w:r>
      <w:r w:rsidR="00F35B2B" w:rsidRPr="00174D36">
        <w:rPr>
          <w:rFonts w:ascii="Times New Roman" w:eastAsia="宋体"/>
          <w:noProof/>
        </w:rPr>
        <w:t>10</w:t>
      </w:r>
      <w:r w:rsidR="00F35B2B" w:rsidRPr="00174D36">
        <w:rPr>
          <w:rFonts w:ascii="Times New Roman" w:eastAsia="宋体"/>
          <w:noProof/>
        </w:rPr>
        <w:t>亩</w:t>
      </w:r>
      <w:r w:rsidR="00843671" w:rsidRPr="00174D36">
        <w:rPr>
          <w:rFonts w:ascii="Times New Roman" w:eastAsia="宋体"/>
          <w:noProof/>
        </w:rPr>
        <w:t>。</w:t>
      </w:r>
    </w:p>
    <w:p w14:paraId="686C41D8" w14:textId="77777777" w:rsidR="00237D18" w:rsidRDefault="00237D18" w:rsidP="004D41D4">
      <w:pPr>
        <w:pStyle w:val="afff"/>
        <w:spacing w:before="156" w:after="156"/>
      </w:pPr>
      <w:r w:rsidRPr="004D41D4">
        <w:rPr>
          <w:rFonts w:ascii="宋体" w:eastAsia="宋体" w:hint="eastAsia"/>
          <w:noProof/>
        </w:rPr>
        <w:t>田块方向</w:t>
      </w:r>
      <w:r w:rsidR="004D41D4" w:rsidRPr="004D41D4">
        <w:rPr>
          <w:rFonts w:ascii="宋体" w:eastAsia="宋体" w:hint="eastAsia"/>
          <w:noProof/>
        </w:rPr>
        <w:t>。</w:t>
      </w:r>
      <w:r w:rsidRPr="004D41D4">
        <w:rPr>
          <w:rFonts w:ascii="宋体" w:eastAsia="宋体" w:hint="eastAsia"/>
          <w:noProof/>
        </w:rPr>
        <w:t>方向宜采用南北向，确保田块长边方向受光照时间最长。</w:t>
      </w:r>
    </w:p>
    <w:p w14:paraId="25050B95" w14:textId="77777777" w:rsidR="000A76FC" w:rsidRDefault="00A007A1" w:rsidP="00586068">
      <w:pPr>
        <w:pStyle w:val="affe"/>
        <w:spacing w:before="156" w:after="156"/>
      </w:pPr>
      <w:r>
        <w:rPr>
          <w:rFonts w:hint="eastAsia"/>
        </w:rPr>
        <w:t>田块平整度</w:t>
      </w:r>
    </w:p>
    <w:p w14:paraId="4D9A2600" w14:textId="71986602" w:rsidR="000B7D4A" w:rsidRPr="00174D36" w:rsidRDefault="00A007A1" w:rsidP="00C94708">
      <w:pPr>
        <w:pStyle w:val="afff"/>
        <w:spacing w:before="156" w:after="156"/>
        <w:rPr>
          <w:rFonts w:ascii="Times New Roman" w:eastAsia="宋体"/>
          <w:noProof/>
        </w:rPr>
      </w:pPr>
      <w:r w:rsidRPr="00C94708">
        <w:rPr>
          <w:rFonts w:ascii="宋体" w:eastAsia="宋体" w:hint="eastAsia"/>
          <w:noProof/>
        </w:rPr>
        <w:t>按照</w:t>
      </w:r>
      <w:r w:rsidRPr="00174D36">
        <w:rPr>
          <w:rFonts w:ascii="Times New Roman" w:eastAsia="宋体" w:hint="eastAsia"/>
          <w:noProof/>
        </w:rPr>
        <w:t>NY/T 2148</w:t>
      </w:r>
      <w:r w:rsidRPr="00174D36">
        <w:rPr>
          <w:rFonts w:ascii="Times New Roman" w:eastAsia="宋体" w:hint="eastAsia"/>
          <w:noProof/>
        </w:rPr>
        <w:t>中相关规定，</w:t>
      </w:r>
      <w:r w:rsidR="00C94708" w:rsidRPr="00174D36">
        <w:rPr>
          <w:rFonts w:ascii="Times New Roman" w:eastAsia="宋体" w:hint="eastAsia"/>
          <w:noProof/>
        </w:rPr>
        <w:t>地表平整度</w:t>
      </w:r>
      <w:r w:rsidRPr="00174D36">
        <w:rPr>
          <w:rFonts w:ascii="Times New Roman" w:eastAsia="宋体" w:hint="eastAsia"/>
          <w:noProof/>
        </w:rPr>
        <w:t>施工时±</w:t>
      </w:r>
      <w:r w:rsidR="00C549B0" w:rsidRPr="00174D36">
        <w:rPr>
          <w:rFonts w:ascii="Times New Roman" w:eastAsia="宋体" w:hint="eastAsia"/>
          <w:noProof/>
        </w:rPr>
        <w:t>15</w:t>
      </w:r>
      <w:r w:rsidRPr="00174D36">
        <w:rPr>
          <w:rFonts w:ascii="Times New Roman" w:eastAsia="宋体" w:hint="eastAsia"/>
          <w:noProof/>
        </w:rPr>
        <w:t>cm</w:t>
      </w:r>
      <w:r w:rsidRPr="00174D36">
        <w:rPr>
          <w:rFonts w:ascii="Times New Roman" w:eastAsia="宋体" w:hint="eastAsia"/>
          <w:noProof/>
        </w:rPr>
        <w:t>，耕作后±</w:t>
      </w:r>
      <w:r w:rsidR="002124B8" w:rsidRPr="00174D36">
        <w:rPr>
          <w:rFonts w:ascii="Times New Roman" w:eastAsia="宋体" w:hint="eastAsia"/>
          <w:noProof/>
        </w:rPr>
        <w:t>2.5</w:t>
      </w:r>
      <w:r w:rsidR="00C549B0" w:rsidRPr="00174D36">
        <w:rPr>
          <w:rFonts w:ascii="Times New Roman" w:eastAsia="宋体" w:hint="eastAsia"/>
          <w:noProof/>
        </w:rPr>
        <w:t>cm</w:t>
      </w:r>
      <w:r w:rsidR="00EE4666">
        <w:rPr>
          <w:rFonts w:ascii="Times New Roman" w:eastAsia="宋体"/>
          <w:noProof/>
        </w:rPr>
        <w:t>~</w:t>
      </w:r>
      <w:r w:rsidR="00EE4666" w:rsidRPr="00174D36">
        <w:rPr>
          <w:rFonts w:ascii="Times New Roman" w:eastAsia="宋体" w:hint="eastAsia"/>
          <w:noProof/>
        </w:rPr>
        <w:t>±</w:t>
      </w:r>
      <w:r w:rsidR="00EE4666">
        <w:rPr>
          <w:rFonts w:ascii="Times New Roman" w:eastAsia="宋体"/>
          <w:noProof/>
        </w:rPr>
        <w:t>3</w:t>
      </w:r>
      <w:r w:rsidR="00EE4666" w:rsidRPr="00174D36">
        <w:rPr>
          <w:rFonts w:ascii="Times New Roman" w:eastAsia="宋体" w:hint="eastAsia"/>
          <w:noProof/>
        </w:rPr>
        <w:t>cm</w:t>
      </w:r>
      <w:r w:rsidRPr="00174D36">
        <w:rPr>
          <w:rFonts w:ascii="Times New Roman" w:eastAsia="宋体" w:hint="eastAsia"/>
          <w:noProof/>
        </w:rPr>
        <w:t>。</w:t>
      </w:r>
    </w:p>
    <w:p w14:paraId="2DB0A3CB" w14:textId="50200B64" w:rsidR="00C94708" w:rsidRDefault="00821242" w:rsidP="00C94708">
      <w:pPr>
        <w:pStyle w:val="afff"/>
        <w:spacing w:before="156" w:after="156"/>
        <w:rPr>
          <w:rFonts w:ascii="宋体" w:eastAsia="宋体"/>
          <w:noProof/>
        </w:rPr>
      </w:pPr>
      <w:r w:rsidRPr="00C94708">
        <w:rPr>
          <w:rFonts w:ascii="宋体" w:eastAsia="宋体" w:hint="eastAsia"/>
          <w:noProof/>
        </w:rPr>
        <w:t>田面横向坡降＜</w:t>
      </w:r>
      <w:r w:rsidRPr="00174D36">
        <w:rPr>
          <w:rFonts w:ascii="Times New Roman" w:eastAsia="宋体" w:hint="eastAsia"/>
          <w:noProof/>
        </w:rPr>
        <w:t>1/2000</w:t>
      </w:r>
      <w:r w:rsidRPr="00174D36">
        <w:rPr>
          <w:rFonts w:ascii="Times New Roman" w:eastAsia="宋体" w:hint="eastAsia"/>
          <w:noProof/>
        </w:rPr>
        <w:t>，纵</w:t>
      </w:r>
      <w:r w:rsidRPr="00C94708">
        <w:rPr>
          <w:rFonts w:ascii="宋体" w:eastAsia="宋体" w:hint="eastAsia"/>
          <w:noProof/>
        </w:rPr>
        <w:t>向地表坡降＜</w:t>
      </w:r>
      <w:r w:rsidRPr="00174D36">
        <w:rPr>
          <w:rFonts w:ascii="Times New Roman" w:eastAsia="宋体" w:hint="eastAsia"/>
          <w:noProof/>
        </w:rPr>
        <w:t>1/1500</w:t>
      </w:r>
      <w:r w:rsidRPr="00174D36">
        <w:rPr>
          <w:rFonts w:ascii="Times New Roman" w:eastAsia="宋体" w:hint="eastAsia"/>
          <w:noProof/>
        </w:rPr>
        <w:t>。</w:t>
      </w:r>
    </w:p>
    <w:p w14:paraId="001A0663" w14:textId="77777777" w:rsidR="00174D36" w:rsidRDefault="00174D36" w:rsidP="00174D36">
      <w:pPr>
        <w:pStyle w:val="affe"/>
        <w:spacing w:before="156" w:after="156"/>
      </w:pPr>
      <w:r>
        <w:rPr>
          <w:rFonts w:hint="eastAsia"/>
        </w:rPr>
        <w:t>田面设计</w:t>
      </w:r>
    </w:p>
    <w:p w14:paraId="0173C59B" w14:textId="77777777" w:rsidR="00174D36" w:rsidRPr="004C6908" w:rsidRDefault="00174D36" w:rsidP="00174D36">
      <w:pPr>
        <w:pStyle w:val="afff"/>
        <w:spacing w:before="156" w:after="156"/>
        <w:rPr>
          <w:rFonts w:ascii="宋体" w:eastAsia="宋体"/>
          <w:noProof/>
        </w:rPr>
      </w:pPr>
      <w:r w:rsidRPr="004C6908">
        <w:rPr>
          <w:rFonts w:ascii="宋体" w:eastAsia="宋体" w:hint="eastAsia"/>
          <w:noProof/>
        </w:rPr>
        <w:t>田面坡度≤</w:t>
      </w:r>
      <w:r w:rsidRPr="00174D36">
        <w:rPr>
          <w:rFonts w:ascii="Times New Roman" w:eastAsia="宋体"/>
          <w:noProof/>
        </w:rPr>
        <w:t>15°</w:t>
      </w:r>
      <w:r w:rsidRPr="00174D36">
        <w:rPr>
          <w:rFonts w:ascii="Times New Roman" w:eastAsia="宋体"/>
          <w:noProof/>
        </w:rPr>
        <w:t>的宜</w:t>
      </w:r>
      <w:r w:rsidRPr="004C6908">
        <w:rPr>
          <w:rFonts w:ascii="宋体" w:eastAsia="宋体" w:hint="eastAsia"/>
          <w:noProof/>
        </w:rPr>
        <w:t>修建水平梯田</w:t>
      </w:r>
      <w:r>
        <w:rPr>
          <w:rFonts w:ascii="宋体" w:eastAsia="宋体" w:hint="eastAsia"/>
          <w:noProof/>
        </w:rPr>
        <w:t>，</w:t>
      </w:r>
      <w:r w:rsidRPr="00843671">
        <w:rPr>
          <w:rFonts w:ascii="宋体" w:eastAsia="宋体" w:hint="eastAsia"/>
          <w:noProof/>
        </w:rPr>
        <w:t>改造成宽面水田</w:t>
      </w:r>
      <w:r>
        <w:rPr>
          <w:rFonts w:ascii="宋体" w:eastAsia="宋体" w:hint="eastAsia"/>
          <w:noProof/>
        </w:rPr>
        <w:t>。</w:t>
      </w:r>
      <w:r w:rsidRPr="004C6908">
        <w:rPr>
          <w:rFonts w:ascii="宋体" w:eastAsia="宋体" w:hint="eastAsia"/>
          <w:noProof/>
        </w:rPr>
        <w:t>田面坡度</w:t>
      </w:r>
      <w:r>
        <w:rPr>
          <w:rFonts w:ascii="宋体" w:eastAsia="宋体" w:hint="eastAsia"/>
          <w:noProof/>
        </w:rPr>
        <w:t>在</w:t>
      </w:r>
      <w:r w:rsidRPr="00174D36">
        <w:rPr>
          <w:rFonts w:ascii="Times New Roman" w:eastAsia="宋体" w:hint="eastAsia"/>
          <w:noProof/>
        </w:rPr>
        <w:t>15</w:t>
      </w:r>
      <w:r w:rsidRPr="00174D36">
        <w:rPr>
          <w:rFonts w:ascii="Times New Roman" w:eastAsia="宋体" w:hint="eastAsia"/>
          <w:noProof/>
        </w:rPr>
        <w:t>°</w:t>
      </w:r>
      <w:r w:rsidRPr="00C94708">
        <w:rPr>
          <w:rFonts w:ascii="Times New Roman" w:eastAsia="宋体"/>
          <w:noProof/>
        </w:rPr>
        <w:t>~</w:t>
      </w:r>
      <w:r w:rsidRPr="00174D36">
        <w:rPr>
          <w:rFonts w:ascii="Times New Roman" w:eastAsia="宋体" w:hint="eastAsia"/>
          <w:noProof/>
        </w:rPr>
        <w:t>25</w:t>
      </w:r>
      <w:r w:rsidRPr="00174D36">
        <w:rPr>
          <w:rFonts w:ascii="Times New Roman" w:eastAsia="宋体" w:hint="eastAsia"/>
          <w:noProof/>
        </w:rPr>
        <w:t>°</w:t>
      </w:r>
      <w:r>
        <w:rPr>
          <w:rFonts w:ascii="宋体" w:eastAsia="宋体" w:hint="eastAsia"/>
          <w:noProof/>
        </w:rPr>
        <w:t>的</w:t>
      </w:r>
      <w:r w:rsidRPr="004C6908">
        <w:rPr>
          <w:rFonts w:ascii="宋体" w:eastAsia="宋体" w:hint="eastAsia"/>
          <w:noProof/>
        </w:rPr>
        <w:t>宜修建反坡或隔坡梯田</w:t>
      </w:r>
      <w:r>
        <w:rPr>
          <w:rFonts w:ascii="宋体" w:eastAsia="宋体" w:hint="eastAsia"/>
          <w:noProof/>
        </w:rPr>
        <w:t>，</w:t>
      </w:r>
      <w:r w:rsidRPr="00843671">
        <w:rPr>
          <w:rFonts w:ascii="宋体" w:eastAsia="宋体" w:hint="eastAsia"/>
          <w:noProof/>
        </w:rPr>
        <w:t>改造成窄面水田。水田地面坡度不宜超过</w:t>
      </w:r>
      <w:r w:rsidRPr="00174D36">
        <w:rPr>
          <w:rFonts w:ascii="Times New Roman" w:eastAsia="宋体" w:hint="eastAsia"/>
          <w:noProof/>
        </w:rPr>
        <w:t>15</w:t>
      </w:r>
      <w:r w:rsidRPr="00174D36">
        <w:rPr>
          <w:rFonts w:ascii="Times New Roman" w:eastAsia="宋体" w:hint="eastAsia"/>
          <w:noProof/>
        </w:rPr>
        <w:t>°。</w:t>
      </w:r>
    </w:p>
    <w:p w14:paraId="51708348" w14:textId="77777777" w:rsidR="00174D36" w:rsidRDefault="00174D36" w:rsidP="00174D36">
      <w:pPr>
        <w:pStyle w:val="afff"/>
        <w:spacing w:before="156" w:after="156"/>
        <w:rPr>
          <w:rFonts w:ascii="宋体" w:eastAsia="宋体"/>
          <w:noProof/>
        </w:rPr>
      </w:pPr>
      <w:r w:rsidRPr="00843671">
        <w:rPr>
          <w:rFonts w:ascii="宋体" w:eastAsia="宋体" w:hint="eastAsia"/>
          <w:noProof/>
        </w:rPr>
        <w:t>机械化作业区域，宜布设等宽田块，宽度为作业机械宽度的整数倍，</w:t>
      </w:r>
      <w:r w:rsidRPr="004D41D4">
        <w:rPr>
          <w:rFonts w:ascii="宋体" w:eastAsia="宋体" w:hint="eastAsia"/>
          <w:noProof/>
        </w:rPr>
        <w:t>以适应农业机械化和田间管理要求。</w:t>
      </w:r>
    </w:p>
    <w:p w14:paraId="6C887BC2" w14:textId="6ABF31FE" w:rsidR="000A76FC" w:rsidRDefault="00A007A1" w:rsidP="00586068">
      <w:pPr>
        <w:pStyle w:val="affe"/>
        <w:spacing w:before="156" w:after="156"/>
      </w:pPr>
      <w:r>
        <w:rPr>
          <w:rFonts w:hint="eastAsia"/>
        </w:rPr>
        <w:t>田埂</w:t>
      </w:r>
      <w:r w:rsidR="00CE4DC6">
        <w:t>坎</w:t>
      </w:r>
    </w:p>
    <w:p w14:paraId="5D0580DE" w14:textId="6DB02989" w:rsidR="00CE4DC6" w:rsidRDefault="00CE4DC6" w:rsidP="00CE4DC6">
      <w:pPr>
        <w:pStyle w:val="afff"/>
        <w:spacing w:before="156" w:after="156"/>
        <w:rPr>
          <w:rFonts w:ascii="宋体" w:eastAsia="宋体"/>
          <w:noProof/>
        </w:rPr>
      </w:pPr>
      <w:r w:rsidRPr="00C94708">
        <w:rPr>
          <w:rFonts w:ascii="宋体" w:eastAsia="宋体" w:hint="eastAsia"/>
          <w:noProof/>
        </w:rPr>
        <w:t>田埂。土坎梯田的临坎田边</w:t>
      </w:r>
      <w:r w:rsidRPr="00174D36">
        <w:rPr>
          <w:rFonts w:ascii="Times New Roman" w:eastAsia="宋体" w:hint="eastAsia"/>
          <w:noProof/>
        </w:rPr>
        <w:t>应修筑田边埂，田边埂的内坡比宜为</w:t>
      </w:r>
      <w:r w:rsidRPr="00174D36">
        <w:rPr>
          <w:rFonts w:ascii="Times New Roman" w:eastAsia="宋体" w:hint="eastAsia"/>
          <w:noProof/>
        </w:rPr>
        <w:t>1:1</w:t>
      </w:r>
      <w:r w:rsidRPr="00174D36">
        <w:rPr>
          <w:rFonts w:ascii="Times New Roman" w:eastAsia="宋体" w:hint="eastAsia"/>
          <w:noProof/>
        </w:rPr>
        <w:t>；外坡比随田坎侧坡比；田边埂应高出田面</w:t>
      </w:r>
      <w:r w:rsidRPr="00174D36">
        <w:rPr>
          <w:rFonts w:ascii="Times New Roman" w:eastAsia="宋体" w:hint="eastAsia"/>
          <w:noProof/>
        </w:rPr>
        <w:t>0.3m</w:t>
      </w:r>
      <w:r w:rsidRPr="00C94708">
        <w:rPr>
          <w:rFonts w:ascii="Times New Roman" w:eastAsia="宋体"/>
          <w:noProof/>
        </w:rPr>
        <w:t>~</w:t>
      </w:r>
      <w:r w:rsidRPr="00174D36">
        <w:rPr>
          <w:rFonts w:ascii="Times New Roman" w:eastAsia="宋体" w:hint="eastAsia"/>
          <w:noProof/>
        </w:rPr>
        <w:t>0.5m</w:t>
      </w:r>
      <w:r w:rsidRPr="00174D36">
        <w:rPr>
          <w:rFonts w:ascii="Times New Roman" w:eastAsia="宋体" w:hint="eastAsia"/>
          <w:noProof/>
        </w:rPr>
        <w:t>，顶宽应为</w:t>
      </w:r>
      <w:r w:rsidRPr="00174D36">
        <w:rPr>
          <w:rFonts w:ascii="Times New Roman" w:eastAsia="宋体" w:hint="eastAsia"/>
          <w:noProof/>
        </w:rPr>
        <w:t>0.3m</w:t>
      </w:r>
      <w:r w:rsidRPr="00C94708">
        <w:rPr>
          <w:rFonts w:ascii="Times New Roman" w:eastAsia="宋体"/>
          <w:noProof/>
        </w:rPr>
        <w:t>~</w:t>
      </w:r>
      <w:r w:rsidRPr="00174D36">
        <w:rPr>
          <w:rFonts w:ascii="Times New Roman" w:eastAsia="宋体" w:hint="eastAsia"/>
          <w:noProof/>
        </w:rPr>
        <w:t>0.5m</w:t>
      </w:r>
      <w:r w:rsidRPr="00C94708">
        <w:rPr>
          <w:rFonts w:ascii="宋体" w:eastAsia="宋体" w:hint="eastAsia"/>
          <w:noProof/>
        </w:rPr>
        <w:t>。</w:t>
      </w:r>
    </w:p>
    <w:p w14:paraId="4B00B996" w14:textId="754727EC" w:rsidR="003716F2" w:rsidRDefault="003716F2" w:rsidP="00C94708">
      <w:pPr>
        <w:pStyle w:val="afff"/>
        <w:spacing w:before="156" w:after="156"/>
      </w:pPr>
      <w:r w:rsidRPr="00C94708">
        <w:rPr>
          <w:rFonts w:ascii="宋体" w:eastAsia="宋体" w:hint="eastAsia"/>
          <w:noProof/>
        </w:rPr>
        <w:t>田坎高度</w:t>
      </w:r>
      <w:r w:rsidR="00C94708" w:rsidRPr="00C94708">
        <w:rPr>
          <w:rFonts w:ascii="宋体" w:eastAsia="宋体" w:hint="eastAsia"/>
          <w:noProof/>
        </w:rPr>
        <w:t>。</w:t>
      </w:r>
      <w:r w:rsidRPr="00C94708">
        <w:rPr>
          <w:rFonts w:ascii="宋体" w:eastAsia="宋体" w:hint="eastAsia"/>
          <w:noProof/>
        </w:rPr>
        <w:t>新修田坎高度不宜超过</w:t>
      </w:r>
      <w:r w:rsidRPr="001460C0">
        <w:rPr>
          <w:rFonts w:ascii="Times New Roman" w:eastAsia="宋体"/>
          <w:noProof/>
        </w:rPr>
        <w:t>3</w:t>
      </w:r>
      <w:r w:rsidR="001460C0">
        <w:rPr>
          <w:rFonts w:ascii="Times New Roman" w:eastAsia="宋体" w:hint="eastAsia"/>
          <w:noProof/>
        </w:rPr>
        <w:t xml:space="preserve"> </w:t>
      </w:r>
      <w:r w:rsidRPr="001460C0">
        <w:rPr>
          <w:rFonts w:ascii="Times New Roman" w:eastAsia="宋体"/>
          <w:noProof/>
        </w:rPr>
        <w:t>m</w:t>
      </w:r>
      <w:r w:rsidRPr="00C94708">
        <w:rPr>
          <w:rFonts w:ascii="宋体" w:eastAsia="宋体" w:hint="eastAsia"/>
          <w:noProof/>
        </w:rPr>
        <w:t>。</w:t>
      </w:r>
      <w:r w:rsidR="00DB7161" w:rsidRPr="00C94708">
        <w:rPr>
          <w:rFonts w:ascii="宋体" w:eastAsia="宋体" w:hint="eastAsia"/>
          <w:noProof/>
        </w:rPr>
        <w:t>其中，</w:t>
      </w:r>
      <w:r w:rsidRPr="00C94708">
        <w:rPr>
          <w:rFonts w:ascii="宋体" w:eastAsia="宋体" w:hint="eastAsia"/>
          <w:noProof/>
        </w:rPr>
        <w:t>土坎高度≤</w:t>
      </w:r>
      <w:r w:rsidRPr="00174D36">
        <w:rPr>
          <w:rFonts w:ascii="Times New Roman" w:eastAsia="宋体" w:hint="eastAsia"/>
          <w:noProof/>
        </w:rPr>
        <w:t>2</w:t>
      </w:r>
      <w:r w:rsidR="001460C0">
        <w:rPr>
          <w:rFonts w:ascii="Times New Roman" w:eastAsia="宋体" w:hint="eastAsia"/>
          <w:noProof/>
        </w:rPr>
        <w:t xml:space="preserve"> </w:t>
      </w:r>
      <w:r w:rsidRPr="00174D36">
        <w:rPr>
          <w:rFonts w:ascii="Times New Roman" w:eastAsia="宋体" w:hint="eastAsia"/>
          <w:noProof/>
        </w:rPr>
        <w:t>m</w:t>
      </w:r>
      <w:r w:rsidRPr="00174D36">
        <w:rPr>
          <w:rFonts w:ascii="Times New Roman" w:eastAsia="宋体" w:hint="eastAsia"/>
          <w:noProof/>
        </w:rPr>
        <w:t>，</w:t>
      </w:r>
      <w:r w:rsidRPr="00C94708">
        <w:rPr>
          <w:rFonts w:ascii="宋体" w:eastAsia="宋体" w:hint="eastAsia"/>
          <w:noProof/>
        </w:rPr>
        <w:t>石坎高度≤</w:t>
      </w:r>
      <w:r w:rsidRPr="00174D36">
        <w:rPr>
          <w:rFonts w:ascii="Times New Roman" w:eastAsia="宋体" w:hint="eastAsia"/>
          <w:noProof/>
        </w:rPr>
        <w:t>3</w:t>
      </w:r>
      <w:r w:rsidR="001460C0">
        <w:rPr>
          <w:rFonts w:ascii="Times New Roman" w:eastAsia="宋体" w:hint="eastAsia"/>
          <w:noProof/>
        </w:rPr>
        <w:t xml:space="preserve"> </w:t>
      </w:r>
      <w:r w:rsidRPr="00174D36">
        <w:rPr>
          <w:rFonts w:ascii="Times New Roman" w:eastAsia="宋体" w:hint="eastAsia"/>
          <w:noProof/>
        </w:rPr>
        <w:t>m</w:t>
      </w:r>
      <w:r w:rsidRPr="00174D36">
        <w:rPr>
          <w:rFonts w:ascii="Times New Roman" w:eastAsia="宋体" w:hint="eastAsia"/>
          <w:noProof/>
        </w:rPr>
        <w:t>。</w:t>
      </w:r>
    </w:p>
    <w:p w14:paraId="75DC8FEC" w14:textId="77777777" w:rsidR="003716F2" w:rsidRPr="00C94708" w:rsidRDefault="003716F2" w:rsidP="00C94708">
      <w:pPr>
        <w:pStyle w:val="afff"/>
        <w:spacing w:before="156" w:after="156"/>
        <w:rPr>
          <w:rFonts w:ascii="宋体" w:eastAsia="宋体"/>
          <w:noProof/>
        </w:rPr>
      </w:pPr>
      <w:r w:rsidRPr="00C94708">
        <w:rPr>
          <w:rFonts w:ascii="宋体" w:eastAsia="宋体" w:hint="eastAsia"/>
          <w:noProof/>
        </w:rPr>
        <w:t>田坎侧</w:t>
      </w:r>
      <w:r w:rsidRPr="00174D36">
        <w:rPr>
          <w:rFonts w:ascii="Times New Roman" w:eastAsia="宋体" w:hint="eastAsia"/>
          <w:noProof/>
        </w:rPr>
        <w:t>坡</w:t>
      </w:r>
      <w:r w:rsidR="00C94708" w:rsidRPr="00174D36">
        <w:rPr>
          <w:rFonts w:ascii="Times New Roman" w:eastAsia="宋体" w:hint="eastAsia"/>
          <w:noProof/>
        </w:rPr>
        <w:t>。</w:t>
      </w:r>
      <w:r w:rsidRPr="00174D36">
        <w:rPr>
          <w:rFonts w:ascii="Times New Roman" w:eastAsia="宋体" w:hint="eastAsia"/>
          <w:noProof/>
        </w:rPr>
        <w:t>田坎侧坡坡比宜为</w:t>
      </w:r>
      <w:r w:rsidRPr="00174D36">
        <w:rPr>
          <w:rFonts w:ascii="Times New Roman" w:eastAsia="宋体" w:hint="eastAsia"/>
          <w:noProof/>
        </w:rPr>
        <w:t>1:0.25</w:t>
      </w:r>
      <w:r w:rsidR="0037336A" w:rsidRPr="00C94708">
        <w:rPr>
          <w:rFonts w:ascii="Times New Roman" w:eastAsia="宋体"/>
          <w:noProof/>
        </w:rPr>
        <w:t>~</w:t>
      </w:r>
      <w:r w:rsidRPr="00174D36">
        <w:rPr>
          <w:rFonts w:ascii="Times New Roman" w:eastAsia="宋体" w:hint="eastAsia"/>
          <w:noProof/>
        </w:rPr>
        <w:t>1:0.5</w:t>
      </w:r>
      <w:r w:rsidRPr="00174D36">
        <w:rPr>
          <w:rFonts w:ascii="Times New Roman" w:eastAsia="宋体" w:hint="eastAsia"/>
          <w:noProof/>
        </w:rPr>
        <w:t>。</w:t>
      </w:r>
    </w:p>
    <w:p w14:paraId="38FF8824" w14:textId="77777777" w:rsidR="007B124C" w:rsidRDefault="008644B8" w:rsidP="008644B8">
      <w:pPr>
        <w:pStyle w:val="affd"/>
        <w:spacing w:before="156" w:after="156"/>
      </w:pPr>
      <w:bookmarkStart w:id="205" w:name="_Toc159941009"/>
      <w:bookmarkStart w:id="206" w:name="_Toc160369260"/>
      <w:bookmarkStart w:id="207" w:name="_Toc160369600"/>
      <w:bookmarkStart w:id="208" w:name="_Toc160369652"/>
      <w:bookmarkStart w:id="209" w:name="_Toc160369745"/>
      <w:bookmarkStart w:id="210" w:name="_Toc161071192"/>
      <w:bookmarkStart w:id="211" w:name="_Toc200526129"/>
      <w:bookmarkStart w:id="212" w:name="_Toc200719705"/>
      <w:bookmarkStart w:id="213" w:name="_Toc200992288"/>
      <w:r>
        <w:rPr>
          <w:rFonts w:hint="eastAsia"/>
        </w:rPr>
        <w:t>施工要求</w:t>
      </w:r>
      <w:bookmarkEnd w:id="205"/>
      <w:bookmarkEnd w:id="206"/>
      <w:bookmarkEnd w:id="207"/>
      <w:bookmarkEnd w:id="208"/>
      <w:bookmarkEnd w:id="209"/>
      <w:bookmarkEnd w:id="210"/>
      <w:bookmarkEnd w:id="211"/>
      <w:bookmarkEnd w:id="212"/>
      <w:bookmarkEnd w:id="213"/>
    </w:p>
    <w:p w14:paraId="33915C55" w14:textId="6A8FECC3" w:rsidR="00D21E45" w:rsidRPr="00174D36" w:rsidRDefault="00D21E45" w:rsidP="00D21E45">
      <w:pPr>
        <w:pStyle w:val="affe"/>
        <w:spacing w:before="156" w:after="156"/>
        <w:rPr>
          <w:rFonts w:ascii="Times New Roman"/>
        </w:rPr>
      </w:pPr>
      <w:r w:rsidRPr="00174D36">
        <w:rPr>
          <w:rFonts w:ascii="Times New Roman" w:eastAsia="宋体"/>
          <w:noProof/>
        </w:rPr>
        <w:lastRenderedPageBreak/>
        <w:t>表土保护施工参照</w:t>
      </w:r>
      <w:r w:rsidRPr="00174D36">
        <w:rPr>
          <w:rFonts w:ascii="Times New Roman" w:eastAsia="宋体"/>
          <w:noProof/>
        </w:rPr>
        <w:t>TD/T 1048</w:t>
      </w:r>
      <w:r w:rsidRPr="00174D36">
        <w:rPr>
          <w:rFonts w:ascii="Times New Roman" w:eastAsia="宋体"/>
          <w:noProof/>
        </w:rPr>
        <w:t>相关要求</w:t>
      </w:r>
      <w:r w:rsidRPr="00174D36">
        <w:rPr>
          <w:rFonts w:ascii="Times New Roman"/>
        </w:rPr>
        <w:t>。</w:t>
      </w:r>
    </w:p>
    <w:p w14:paraId="046D3DCA" w14:textId="77777777" w:rsidR="00D21E45" w:rsidRPr="000B7D4A" w:rsidRDefault="00D21E45" w:rsidP="00D21E45">
      <w:pPr>
        <w:pStyle w:val="affe"/>
        <w:spacing w:before="156" w:after="156"/>
        <w:rPr>
          <w:rFonts w:ascii="宋体" w:eastAsia="宋体"/>
          <w:noProof/>
        </w:rPr>
      </w:pPr>
      <w:r w:rsidRPr="000B7D4A">
        <w:rPr>
          <w:rFonts w:ascii="宋体" w:eastAsia="宋体" w:hint="eastAsia"/>
          <w:noProof/>
        </w:rPr>
        <w:t>因地制宜进行田块布置，合理规划，提高田块归并程度，实现耕作田块相对集中。</w:t>
      </w:r>
    </w:p>
    <w:p w14:paraId="3E16A3D8" w14:textId="05C4B3C3" w:rsidR="000B7D4A" w:rsidRPr="00174D36" w:rsidRDefault="000B7D4A" w:rsidP="00586068">
      <w:pPr>
        <w:pStyle w:val="affe"/>
        <w:spacing w:before="156" w:after="156"/>
        <w:rPr>
          <w:rFonts w:ascii="Times New Roman" w:eastAsia="宋体"/>
          <w:noProof/>
        </w:rPr>
      </w:pPr>
      <w:r w:rsidRPr="000B7D4A">
        <w:rPr>
          <w:rFonts w:ascii="宋体" w:eastAsia="宋体" w:hint="eastAsia"/>
          <w:noProof/>
        </w:rPr>
        <w:t>坡度</w:t>
      </w:r>
      <w:r w:rsidRPr="00174D36">
        <w:rPr>
          <w:rFonts w:ascii="Times New Roman" w:eastAsia="宋体"/>
          <w:noProof/>
        </w:rPr>
        <w:t>25°</w:t>
      </w:r>
      <w:r w:rsidRPr="00174D36">
        <w:rPr>
          <w:rFonts w:ascii="Times New Roman" w:eastAsia="宋体"/>
          <w:noProof/>
        </w:rPr>
        <w:t>以下较陡区域，</w:t>
      </w:r>
      <w:r w:rsidRPr="000B7D4A">
        <w:rPr>
          <w:rFonts w:ascii="宋体" w:eastAsia="宋体" w:hint="eastAsia"/>
          <w:noProof/>
        </w:rPr>
        <w:t>依据地形和等高线进行梯田修筑工程</w:t>
      </w:r>
      <w:r w:rsidR="00F339C2">
        <w:rPr>
          <w:rFonts w:ascii="宋体" w:eastAsia="宋体" w:hint="eastAsia"/>
          <w:noProof/>
        </w:rPr>
        <w:t>，梯田建</w:t>
      </w:r>
      <w:r w:rsidR="00F339C2" w:rsidRPr="00174D36">
        <w:rPr>
          <w:rFonts w:ascii="Times New Roman" w:eastAsia="宋体" w:hint="eastAsia"/>
          <w:noProof/>
        </w:rPr>
        <w:t>设参照</w:t>
      </w:r>
      <w:r w:rsidR="00F339C2" w:rsidRPr="00174D36">
        <w:rPr>
          <w:rFonts w:ascii="Times New Roman" w:eastAsia="宋体" w:hint="eastAsia"/>
          <w:noProof/>
        </w:rPr>
        <w:t>GB/T 16453.1</w:t>
      </w:r>
      <w:r w:rsidR="00F339C2">
        <w:rPr>
          <w:rFonts w:ascii="Times New Roman" w:eastAsia="宋体" w:hint="eastAsia"/>
          <w:noProof/>
        </w:rPr>
        <w:t>。</w:t>
      </w:r>
    </w:p>
    <w:p w14:paraId="45E724DE" w14:textId="77777777" w:rsidR="0037336A" w:rsidRPr="000B7D4A" w:rsidRDefault="0037336A" w:rsidP="00586068">
      <w:pPr>
        <w:pStyle w:val="affe"/>
        <w:spacing w:before="156" w:after="156"/>
        <w:rPr>
          <w:rFonts w:ascii="宋体" w:eastAsia="宋体"/>
          <w:noProof/>
        </w:rPr>
      </w:pPr>
      <w:r w:rsidRPr="000B7D4A">
        <w:rPr>
          <w:rFonts w:ascii="宋体" w:eastAsia="宋体" w:hint="eastAsia"/>
          <w:noProof/>
        </w:rPr>
        <w:t>以有林道路或较大沟渠为基准形成格田，</w:t>
      </w:r>
      <w:r w:rsidR="002124B8" w:rsidRPr="002124B8">
        <w:rPr>
          <w:rFonts w:ascii="宋体" w:eastAsia="宋体" w:hint="eastAsia"/>
          <w:noProof/>
        </w:rPr>
        <w:t>田块内部区域存在坡度时，采用铲高垫低的方法对该田块区域进行平整，</w:t>
      </w:r>
      <w:r w:rsidR="000B7D4A" w:rsidRPr="000B7D4A">
        <w:rPr>
          <w:rFonts w:ascii="宋体" w:eastAsia="宋体" w:hint="eastAsia"/>
          <w:noProof/>
        </w:rPr>
        <w:t>格田内田面近乎水平。</w:t>
      </w:r>
    </w:p>
    <w:p w14:paraId="4F7E3DE0" w14:textId="77777777" w:rsidR="0037336A" w:rsidRPr="000B7D4A" w:rsidRDefault="0037336A" w:rsidP="00586068">
      <w:pPr>
        <w:pStyle w:val="affe"/>
        <w:spacing w:before="156" w:after="156"/>
        <w:rPr>
          <w:rFonts w:ascii="宋体" w:eastAsia="宋体"/>
          <w:noProof/>
        </w:rPr>
      </w:pPr>
      <w:r w:rsidRPr="000B7D4A">
        <w:rPr>
          <w:rFonts w:ascii="宋体" w:eastAsia="宋体" w:hint="eastAsia"/>
          <w:noProof/>
        </w:rPr>
        <w:t>丘陵、山区耕作田块的长边平行于等高线，顺山坡地形，大弯就弯，小弯取直，分段求平。</w:t>
      </w:r>
    </w:p>
    <w:p w14:paraId="3918A36D" w14:textId="32C8BD63" w:rsidR="00314A87" w:rsidRPr="000B7D4A" w:rsidRDefault="00314A87" w:rsidP="00586068">
      <w:pPr>
        <w:pStyle w:val="affe"/>
        <w:spacing w:before="156" w:after="156"/>
        <w:rPr>
          <w:rFonts w:ascii="宋体" w:eastAsia="宋体"/>
          <w:noProof/>
        </w:rPr>
      </w:pPr>
      <w:r w:rsidRPr="000B7D4A">
        <w:rPr>
          <w:rFonts w:ascii="宋体" w:eastAsia="宋体" w:hint="eastAsia"/>
          <w:noProof/>
        </w:rPr>
        <w:t>田埂以土质为主，土质粘性较好的区域宜采用土埂、土质粘性较差，易造成水土流失的区域宜采用石埂、土石混合埂或植物埂。</w:t>
      </w:r>
      <w:r w:rsidR="00D21E45">
        <w:rPr>
          <w:rFonts w:ascii="宋体" w:eastAsia="宋体" w:hint="eastAsia"/>
          <w:noProof/>
        </w:rPr>
        <w:t>土质</w:t>
      </w:r>
      <w:r w:rsidR="00D21E45" w:rsidRPr="000B7D4A">
        <w:rPr>
          <w:rFonts w:ascii="宋体" w:eastAsia="宋体" w:hint="eastAsia"/>
          <w:noProof/>
        </w:rPr>
        <w:t>田埂宜采用粘土夯筑，逐</w:t>
      </w:r>
      <w:r w:rsidR="00D21E45" w:rsidRPr="00174D36">
        <w:rPr>
          <w:rFonts w:ascii="Times New Roman" w:eastAsia="宋体" w:hint="eastAsia"/>
          <w:noProof/>
        </w:rPr>
        <w:t>层填土、逐层夯实</w:t>
      </w:r>
      <w:r w:rsidR="00D21E45">
        <w:rPr>
          <w:rFonts w:ascii="Times New Roman" w:eastAsia="宋体" w:hint="eastAsia"/>
          <w:noProof/>
        </w:rPr>
        <w:t>，</w:t>
      </w:r>
      <w:r w:rsidR="00D21E45" w:rsidRPr="00174D36">
        <w:rPr>
          <w:rFonts w:ascii="Times New Roman" w:eastAsia="宋体" w:hint="eastAsia"/>
          <w:noProof/>
        </w:rPr>
        <w:t>土壤含水率宜</w:t>
      </w:r>
      <w:r w:rsidR="00D21E45" w:rsidRPr="00174D36">
        <w:rPr>
          <w:rFonts w:ascii="Times New Roman" w:eastAsia="宋体" w:hint="eastAsia"/>
          <w:noProof/>
        </w:rPr>
        <w:t>12%</w:t>
      </w:r>
      <w:r w:rsidR="00D21E45" w:rsidRPr="000B7D4A">
        <w:rPr>
          <w:rFonts w:ascii="Times New Roman" w:eastAsia="宋体"/>
          <w:noProof/>
        </w:rPr>
        <w:t>~</w:t>
      </w:r>
      <w:r w:rsidR="00D21E45" w:rsidRPr="00174D36">
        <w:rPr>
          <w:rFonts w:ascii="Times New Roman" w:eastAsia="宋体" w:hint="eastAsia"/>
          <w:noProof/>
        </w:rPr>
        <w:t>16%</w:t>
      </w:r>
      <w:r w:rsidR="00D21E45" w:rsidRPr="00174D36">
        <w:rPr>
          <w:rFonts w:ascii="Times New Roman" w:eastAsia="宋体" w:hint="eastAsia"/>
          <w:noProof/>
        </w:rPr>
        <w:t>。</w:t>
      </w:r>
    </w:p>
    <w:p w14:paraId="696C7EDC" w14:textId="77777777" w:rsidR="0045286A" w:rsidRDefault="0045286A" w:rsidP="0045286A">
      <w:pPr>
        <w:pStyle w:val="affc"/>
        <w:spacing w:before="312" w:after="312"/>
      </w:pPr>
      <w:bookmarkStart w:id="214" w:name="_Toc159941010"/>
      <w:bookmarkStart w:id="215" w:name="_Toc160369261"/>
      <w:bookmarkStart w:id="216" w:name="_Toc160369601"/>
      <w:bookmarkStart w:id="217" w:name="_Toc160369653"/>
      <w:bookmarkStart w:id="218" w:name="_Toc160369746"/>
      <w:bookmarkStart w:id="219" w:name="_Toc161071193"/>
      <w:bookmarkStart w:id="220" w:name="_Toc200526130"/>
      <w:bookmarkStart w:id="221" w:name="_Toc200719706"/>
      <w:bookmarkStart w:id="222" w:name="_Toc200992289"/>
      <w:r>
        <w:rPr>
          <w:rFonts w:hint="eastAsia"/>
        </w:rPr>
        <w:t>水田</w:t>
      </w:r>
      <w:r w:rsidR="00A16FE4">
        <w:rPr>
          <w:rFonts w:hint="eastAsia"/>
        </w:rPr>
        <w:t>剖面</w:t>
      </w:r>
      <w:r w:rsidR="0026237A">
        <w:rPr>
          <w:rFonts w:hint="eastAsia"/>
        </w:rPr>
        <w:t>重构</w:t>
      </w:r>
      <w:r>
        <w:rPr>
          <w:rFonts w:hint="eastAsia"/>
        </w:rPr>
        <w:t>工程</w:t>
      </w:r>
      <w:bookmarkEnd w:id="214"/>
      <w:bookmarkEnd w:id="215"/>
      <w:bookmarkEnd w:id="216"/>
      <w:bookmarkEnd w:id="217"/>
      <w:bookmarkEnd w:id="218"/>
      <w:bookmarkEnd w:id="219"/>
      <w:bookmarkEnd w:id="220"/>
      <w:bookmarkEnd w:id="221"/>
      <w:bookmarkEnd w:id="222"/>
    </w:p>
    <w:p w14:paraId="024BB1D7" w14:textId="77777777" w:rsidR="0045286A" w:rsidRDefault="008456D9" w:rsidP="00984386">
      <w:pPr>
        <w:pStyle w:val="affd"/>
        <w:spacing w:before="156" w:after="156"/>
      </w:pPr>
      <w:bookmarkStart w:id="223" w:name="_Toc159941011"/>
      <w:bookmarkStart w:id="224" w:name="_Toc160369262"/>
      <w:bookmarkStart w:id="225" w:name="_Toc160369602"/>
      <w:bookmarkStart w:id="226" w:name="_Toc160369654"/>
      <w:bookmarkStart w:id="227" w:name="_Toc160369747"/>
      <w:bookmarkStart w:id="228" w:name="_Toc161071194"/>
      <w:bookmarkStart w:id="229" w:name="_Toc200526131"/>
      <w:bookmarkStart w:id="230" w:name="_Toc200719707"/>
      <w:bookmarkStart w:id="231" w:name="_Toc200992290"/>
      <w:r>
        <w:rPr>
          <w:rFonts w:hint="eastAsia"/>
        </w:rPr>
        <w:t>技术</w:t>
      </w:r>
      <w:r w:rsidR="00984386">
        <w:rPr>
          <w:rFonts w:hint="eastAsia"/>
        </w:rPr>
        <w:t>要求</w:t>
      </w:r>
      <w:bookmarkEnd w:id="223"/>
      <w:bookmarkEnd w:id="224"/>
      <w:bookmarkEnd w:id="225"/>
      <w:bookmarkEnd w:id="226"/>
      <w:bookmarkEnd w:id="227"/>
      <w:bookmarkEnd w:id="228"/>
      <w:bookmarkEnd w:id="229"/>
      <w:bookmarkEnd w:id="230"/>
      <w:bookmarkEnd w:id="231"/>
    </w:p>
    <w:p w14:paraId="2CF243F9" w14:textId="77777777" w:rsidR="008F5C09" w:rsidRDefault="008F5C09" w:rsidP="00586068">
      <w:pPr>
        <w:pStyle w:val="affe"/>
        <w:spacing w:before="156" w:after="156"/>
      </w:pPr>
      <w:r>
        <w:rPr>
          <w:rFonts w:hint="eastAsia"/>
        </w:rPr>
        <w:t>犁底层</w:t>
      </w:r>
    </w:p>
    <w:p w14:paraId="65266A25" w14:textId="47804299" w:rsidR="008F5C09" w:rsidRPr="00174D36" w:rsidRDefault="008F5C09" w:rsidP="008F5C09">
      <w:pPr>
        <w:pStyle w:val="afff"/>
        <w:spacing w:before="156" w:after="156"/>
        <w:rPr>
          <w:rFonts w:ascii="Times New Roman"/>
        </w:rPr>
      </w:pPr>
      <w:r w:rsidRPr="005F5A05">
        <w:rPr>
          <w:rFonts w:ascii="宋体" w:eastAsia="宋体" w:hint="eastAsia"/>
          <w:noProof/>
        </w:rPr>
        <w:t>新建人造犁底层</w:t>
      </w:r>
      <w:r w:rsidRPr="00174D36">
        <w:rPr>
          <w:rFonts w:ascii="Times New Roman" w:eastAsia="宋体"/>
          <w:noProof/>
        </w:rPr>
        <w:t>厚度</w:t>
      </w:r>
      <w:r w:rsidR="005445A7" w:rsidRPr="00174D36">
        <w:rPr>
          <w:rFonts w:ascii="Times New Roman" w:eastAsia="宋体"/>
          <w:noProof/>
        </w:rPr>
        <w:t>10</w:t>
      </w:r>
      <w:r w:rsidR="002D2F47" w:rsidRPr="00174D36">
        <w:rPr>
          <w:rFonts w:ascii="Times New Roman" w:eastAsia="宋体"/>
          <w:noProof/>
        </w:rPr>
        <w:t>cm</w:t>
      </w:r>
      <w:r w:rsidRPr="00174D36">
        <w:rPr>
          <w:rFonts w:ascii="Times New Roman" w:eastAsia="宋体"/>
          <w:noProof/>
        </w:rPr>
        <w:t>~1</w:t>
      </w:r>
      <w:r w:rsidR="005445A7" w:rsidRPr="00174D36">
        <w:rPr>
          <w:rFonts w:ascii="Times New Roman" w:eastAsia="宋体"/>
          <w:noProof/>
        </w:rPr>
        <w:t>5</w:t>
      </w:r>
      <w:r w:rsidRPr="00174D36">
        <w:rPr>
          <w:rFonts w:ascii="Times New Roman" w:eastAsia="宋体"/>
          <w:noProof/>
        </w:rPr>
        <w:t>cm</w:t>
      </w:r>
      <w:r w:rsidR="005445A7" w:rsidRPr="00174D36">
        <w:rPr>
          <w:rFonts w:ascii="Times New Roman" w:eastAsia="宋体"/>
          <w:noProof/>
        </w:rPr>
        <w:t>，根据平整区土壤质地优选。</w:t>
      </w:r>
      <w:r w:rsidR="003271F7" w:rsidRPr="00174D36">
        <w:rPr>
          <w:rFonts w:ascii="Times New Roman" w:eastAsia="宋体"/>
          <w:noProof/>
        </w:rPr>
        <w:t>对已有</w:t>
      </w:r>
      <w:r w:rsidR="005445A7" w:rsidRPr="00174D36">
        <w:rPr>
          <w:rFonts w:ascii="Times New Roman" w:eastAsia="宋体"/>
          <w:noProof/>
        </w:rPr>
        <w:t>犁底层提质改造厚度宜为</w:t>
      </w:r>
      <w:r w:rsidR="005445A7" w:rsidRPr="00174D36">
        <w:rPr>
          <w:rFonts w:ascii="Times New Roman" w:eastAsia="宋体"/>
          <w:noProof/>
        </w:rPr>
        <w:t>8</w:t>
      </w:r>
      <w:r w:rsidR="002D2F47" w:rsidRPr="00174D36">
        <w:rPr>
          <w:rFonts w:ascii="Times New Roman" w:eastAsia="宋体"/>
          <w:noProof/>
        </w:rPr>
        <w:t>cm</w:t>
      </w:r>
      <w:r w:rsidR="005445A7" w:rsidRPr="00174D36">
        <w:rPr>
          <w:rFonts w:ascii="Times New Roman" w:eastAsia="宋体"/>
          <w:noProof/>
        </w:rPr>
        <w:t>~</w:t>
      </w:r>
      <w:r w:rsidR="002D2F47" w:rsidRPr="00174D36">
        <w:rPr>
          <w:rFonts w:ascii="Times New Roman" w:eastAsia="宋体"/>
          <w:noProof/>
        </w:rPr>
        <w:t>12</w:t>
      </w:r>
      <w:r w:rsidR="005445A7" w:rsidRPr="00174D36">
        <w:rPr>
          <w:rFonts w:ascii="Times New Roman" w:eastAsia="宋体"/>
          <w:noProof/>
        </w:rPr>
        <w:t>cm</w:t>
      </w:r>
      <w:r w:rsidR="005445A7" w:rsidRPr="00174D36">
        <w:rPr>
          <w:rFonts w:ascii="Times New Roman" w:eastAsia="宋体"/>
          <w:noProof/>
        </w:rPr>
        <w:t>。</w:t>
      </w:r>
    </w:p>
    <w:p w14:paraId="0DC2F140" w14:textId="5961BA6A" w:rsidR="005445A7" w:rsidRPr="00174D36" w:rsidRDefault="003271F7" w:rsidP="003271F7">
      <w:pPr>
        <w:pStyle w:val="afff"/>
        <w:spacing w:before="156" w:after="156"/>
        <w:rPr>
          <w:rFonts w:ascii="Times New Roman" w:eastAsia="宋体"/>
          <w:noProof/>
        </w:rPr>
      </w:pPr>
      <w:r w:rsidRPr="00174D36">
        <w:rPr>
          <w:rFonts w:ascii="Times New Roman" w:eastAsia="宋体"/>
          <w:noProof/>
        </w:rPr>
        <w:t>犁底层容重宜</w:t>
      </w:r>
      <w:bookmarkStart w:id="232" w:name="OLE_LINK9"/>
      <w:bookmarkStart w:id="233" w:name="OLE_LINK10"/>
      <w:r w:rsidRPr="00174D36">
        <w:rPr>
          <w:rFonts w:ascii="Times New Roman" w:eastAsia="宋体"/>
          <w:noProof/>
        </w:rPr>
        <w:t>1.50</w:t>
      </w:r>
      <w:r w:rsidR="002D2F47" w:rsidRPr="00174D36">
        <w:rPr>
          <w:rFonts w:ascii="Times New Roman" w:eastAsia="宋体"/>
          <w:noProof/>
        </w:rPr>
        <w:t>g/cm</w:t>
      </w:r>
      <w:r w:rsidR="002D2F47" w:rsidRPr="00174D36">
        <w:rPr>
          <w:rFonts w:ascii="Times New Roman" w:eastAsia="宋体"/>
          <w:noProof/>
          <w:vertAlign w:val="superscript"/>
        </w:rPr>
        <w:t>3</w:t>
      </w:r>
      <w:r w:rsidRPr="00174D36">
        <w:rPr>
          <w:rFonts w:ascii="Times New Roman" w:eastAsia="宋体"/>
          <w:noProof/>
        </w:rPr>
        <w:t>~1.62g/cm</w:t>
      </w:r>
      <w:r w:rsidRPr="00174D36">
        <w:rPr>
          <w:rFonts w:ascii="Times New Roman" w:eastAsia="宋体"/>
          <w:noProof/>
          <w:vertAlign w:val="superscript"/>
        </w:rPr>
        <w:t>3</w:t>
      </w:r>
      <w:bookmarkEnd w:id="232"/>
      <w:bookmarkEnd w:id="233"/>
      <w:r w:rsidRPr="00174D36">
        <w:rPr>
          <w:rFonts w:ascii="Times New Roman" w:eastAsia="宋体"/>
          <w:noProof/>
        </w:rPr>
        <w:t>。</w:t>
      </w:r>
    </w:p>
    <w:p w14:paraId="0AADD5A2" w14:textId="1B8733EF" w:rsidR="005F5A05" w:rsidRPr="00174D36" w:rsidRDefault="005F5A05" w:rsidP="005F5A05">
      <w:pPr>
        <w:pStyle w:val="afff"/>
        <w:spacing w:before="156" w:after="156"/>
        <w:rPr>
          <w:rFonts w:ascii="Times New Roman" w:eastAsia="宋体"/>
          <w:noProof/>
        </w:rPr>
      </w:pPr>
      <w:r w:rsidRPr="00174D36">
        <w:rPr>
          <w:rFonts w:ascii="Times New Roman" w:eastAsia="宋体"/>
          <w:noProof/>
        </w:rPr>
        <w:t>渗漏量宜控制在</w:t>
      </w:r>
      <w:r w:rsidRPr="00174D36">
        <w:rPr>
          <w:rFonts w:ascii="Times New Roman" w:eastAsia="宋体"/>
          <w:noProof/>
        </w:rPr>
        <w:t>0.5</w:t>
      </w:r>
      <w:r w:rsidR="002D2F47" w:rsidRPr="00174D36">
        <w:rPr>
          <w:rFonts w:ascii="Times New Roman" w:eastAsia="宋体"/>
          <w:noProof/>
        </w:rPr>
        <w:t>cm/24h</w:t>
      </w:r>
      <w:r w:rsidRPr="00174D36">
        <w:rPr>
          <w:rFonts w:ascii="Times New Roman" w:eastAsia="宋体"/>
          <w:noProof/>
        </w:rPr>
        <w:t>~2</w:t>
      </w:r>
      <w:bookmarkStart w:id="234" w:name="OLE_LINK3"/>
      <w:bookmarkStart w:id="235" w:name="OLE_LINK4"/>
      <w:r w:rsidRPr="00174D36">
        <w:rPr>
          <w:rFonts w:ascii="Times New Roman" w:eastAsia="宋体"/>
          <w:noProof/>
        </w:rPr>
        <w:t>cm</w:t>
      </w:r>
      <w:r w:rsidR="002D2F47" w:rsidRPr="00174D36">
        <w:rPr>
          <w:rFonts w:ascii="Times New Roman" w:eastAsia="宋体"/>
          <w:noProof/>
        </w:rPr>
        <w:t>/24</w:t>
      </w:r>
      <w:r w:rsidRPr="00174D36">
        <w:rPr>
          <w:rFonts w:ascii="Times New Roman" w:eastAsia="宋体"/>
          <w:noProof/>
        </w:rPr>
        <w:t>h</w:t>
      </w:r>
      <w:bookmarkEnd w:id="234"/>
      <w:bookmarkEnd w:id="235"/>
      <w:r w:rsidR="005F450B" w:rsidRPr="00174D36">
        <w:rPr>
          <w:rFonts w:ascii="Times New Roman" w:eastAsia="宋体"/>
          <w:noProof/>
        </w:rPr>
        <w:t>，宜根据土壤质地优选，土质黏重宜取较小值，土质较沙宜取较大值</w:t>
      </w:r>
      <w:r w:rsidRPr="00174D36">
        <w:rPr>
          <w:rFonts w:ascii="Times New Roman" w:eastAsia="宋体"/>
          <w:noProof/>
        </w:rPr>
        <w:t>。一次灌水</w:t>
      </w:r>
      <w:r w:rsidRPr="00174D36">
        <w:rPr>
          <w:rFonts w:ascii="Times New Roman" w:eastAsia="宋体"/>
          <w:noProof/>
        </w:rPr>
        <w:t>12</w:t>
      </w:r>
      <w:r w:rsidR="002D2F47" w:rsidRPr="00174D36">
        <w:rPr>
          <w:rFonts w:ascii="Times New Roman" w:eastAsia="宋体"/>
          <w:noProof/>
        </w:rPr>
        <w:t>cm</w:t>
      </w:r>
      <w:r w:rsidRPr="00174D36">
        <w:rPr>
          <w:rFonts w:ascii="Times New Roman" w:eastAsia="宋体"/>
          <w:noProof/>
        </w:rPr>
        <w:t>~20</w:t>
      </w:r>
      <w:bookmarkStart w:id="236" w:name="OLE_LINK7"/>
      <w:bookmarkStart w:id="237" w:name="OLE_LINK8"/>
      <w:r w:rsidRPr="00174D36">
        <w:rPr>
          <w:rFonts w:ascii="Times New Roman" w:eastAsia="宋体"/>
          <w:noProof/>
        </w:rPr>
        <w:t>cm</w:t>
      </w:r>
      <w:bookmarkEnd w:id="236"/>
      <w:bookmarkEnd w:id="237"/>
      <w:r w:rsidRPr="00174D36">
        <w:rPr>
          <w:rFonts w:ascii="Times New Roman" w:eastAsia="宋体"/>
          <w:noProof/>
        </w:rPr>
        <w:t>可保水时间</w:t>
      </w:r>
      <w:r w:rsidRPr="00174D36">
        <w:rPr>
          <w:rFonts w:ascii="Times New Roman" w:eastAsia="宋体"/>
          <w:noProof/>
        </w:rPr>
        <w:t>5</w:t>
      </w:r>
      <w:r w:rsidR="002D2F47" w:rsidRPr="00174D36">
        <w:rPr>
          <w:rFonts w:ascii="Times New Roman" w:eastAsia="宋体"/>
          <w:noProof/>
        </w:rPr>
        <w:t>d</w:t>
      </w:r>
      <w:r w:rsidRPr="00174D36">
        <w:rPr>
          <w:rFonts w:ascii="Times New Roman" w:eastAsia="宋体"/>
          <w:noProof/>
        </w:rPr>
        <w:t>~</w:t>
      </w:r>
      <w:r w:rsidR="002D2F47" w:rsidRPr="00174D36">
        <w:rPr>
          <w:rFonts w:ascii="Times New Roman" w:eastAsia="宋体"/>
          <w:noProof/>
        </w:rPr>
        <w:t>7</w:t>
      </w:r>
      <w:r w:rsidRPr="00174D36">
        <w:rPr>
          <w:rFonts w:ascii="Times New Roman" w:eastAsia="宋体"/>
          <w:noProof/>
        </w:rPr>
        <w:t>d</w:t>
      </w:r>
      <w:r w:rsidRPr="00174D36">
        <w:rPr>
          <w:rFonts w:ascii="Times New Roman" w:eastAsia="宋体"/>
          <w:noProof/>
        </w:rPr>
        <w:t>。</w:t>
      </w:r>
    </w:p>
    <w:p w14:paraId="49E94FDD" w14:textId="77777777" w:rsidR="004E23BD" w:rsidRDefault="003271F7" w:rsidP="00586068">
      <w:pPr>
        <w:pStyle w:val="affe"/>
        <w:spacing w:before="156" w:after="156"/>
      </w:pPr>
      <w:r>
        <w:rPr>
          <w:rFonts w:hint="eastAsia"/>
        </w:rPr>
        <w:t>耕作层</w:t>
      </w:r>
    </w:p>
    <w:p w14:paraId="16A9AAFA" w14:textId="257E0485" w:rsidR="005F5A05" w:rsidRPr="00174D36" w:rsidRDefault="00F755B6" w:rsidP="00F755B6">
      <w:pPr>
        <w:pStyle w:val="afff"/>
        <w:spacing w:before="156" w:after="156"/>
        <w:rPr>
          <w:rFonts w:ascii="Times New Roman" w:eastAsia="宋体"/>
          <w:noProof/>
        </w:rPr>
      </w:pPr>
      <w:r w:rsidRPr="00174D36">
        <w:rPr>
          <w:rFonts w:ascii="Times New Roman" w:eastAsia="宋体"/>
          <w:noProof/>
        </w:rPr>
        <w:t>耕作层厚度</w:t>
      </w:r>
      <w:r w:rsidRPr="00174D36">
        <w:rPr>
          <w:rFonts w:ascii="宋体" w:eastAsia="宋体" w:hAnsi="宋体"/>
          <w:noProof/>
        </w:rPr>
        <w:t>≥</w:t>
      </w:r>
      <w:r w:rsidRPr="00174D36">
        <w:rPr>
          <w:rFonts w:ascii="Times New Roman" w:eastAsia="宋体"/>
          <w:noProof/>
        </w:rPr>
        <w:t>20cm</w:t>
      </w:r>
      <w:r w:rsidRPr="00174D36">
        <w:rPr>
          <w:rFonts w:ascii="Times New Roman" w:eastAsia="宋体"/>
          <w:noProof/>
        </w:rPr>
        <w:t>；</w:t>
      </w:r>
      <w:r w:rsidR="003271F7" w:rsidRPr="00174D36">
        <w:rPr>
          <w:rFonts w:ascii="Times New Roman" w:eastAsia="宋体"/>
          <w:noProof/>
        </w:rPr>
        <w:t>土层较薄或贫瘠区，可</w:t>
      </w:r>
      <w:r w:rsidR="008A210B">
        <w:rPr>
          <w:rFonts w:ascii="Times New Roman" w:eastAsia="宋体" w:hint="eastAsia"/>
          <w:noProof/>
        </w:rPr>
        <w:t>调整</w:t>
      </w:r>
      <w:r w:rsidR="003271F7" w:rsidRPr="00174D36">
        <w:rPr>
          <w:rFonts w:ascii="Times New Roman" w:eastAsia="宋体"/>
          <w:noProof/>
        </w:rPr>
        <w:t>至</w:t>
      </w:r>
      <w:bookmarkStart w:id="238" w:name="OLE_LINK17"/>
      <w:r w:rsidR="005F5A05" w:rsidRPr="00174D36">
        <w:rPr>
          <w:rFonts w:ascii="Times New Roman" w:eastAsia="宋体"/>
          <w:noProof/>
        </w:rPr>
        <w:t>15</w:t>
      </w:r>
      <w:r w:rsidR="002D2F47" w:rsidRPr="00174D36">
        <w:rPr>
          <w:rFonts w:ascii="Times New Roman" w:eastAsia="宋体"/>
          <w:noProof/>
        </w:rPr>
        <w:t>cm</w:t>
      </w:r>
      <w:r w:rsidR="005F5A05" w:rsidRPr="00174D36">
        <w:rPr>
          <w:rFonts w:ascii="Times New Roman" w:eastAsia="宋体"/>
          <w:noProof/>
        </w:rPr>
        <w:t>~18</w:t>
      </w:r>
      <w:r w:rsidR="002D2F47" w:rsidRPr="00174D36">
        <w:rPr>
          <w:rFonts w:ascii="Times New Roman" w:eastAsia="宋体"/>
          <w:noProof/>
        </w:rPr>
        <w:t>cm</w:t>
      </w:r>
      <w:bookmarkEnd w:id="238"/>
      <w:r w:rsidR="005F5A05" w:rsidRPr="00174D36">
        <w:rPr>
          <w:rFonts w:ascii="Times New Roman" w:eastAsia="宋体"/>
          <w:noProof/>
        </w:rPr>
        <w:t>。</w:t>
      </w:r>
    </w:p>
    <w:p w14:paraId="0610FC8F" w14:textId="050264FD" w:rsidR="005F5A05" w:rsidRPr="00174D36" w:rsidRDefault="00F755B6" w:rsidP="00F755B6">
      <w:pPr>
        <w:pStyle w:val="afff"/>
        <w:spacing w:before="156" w:after="156"/>
        <w:rPr>
          <w:rFonts w:ascii="Times New Roman" w:eastAsia="宋体"/>
          <w:noProof/>
        </w:rPr>
      </w:pPr>
      <w:bookmarkStart w:id="239" w:name="OLE_LINK20"/>
      <w:bookmarkStart w:id="240" w:name="OLE_LINK21"/>
      <w:r w:rsidRPr="00174D36">
        <w:rPr>
          <w:rFonts w:ascii="Times New Roman" w:eastAsia="宋体"/>
          <w:noProof/>
        </w:rPr>
        <w:t>土壤容重</w:t>
      </w:r>
      <w:r w:rsidRPr="00174D36">
        <w:rPr>
          <w:rFonts w:ascii="Times New Roman" w:eastAsia="宋体"/>
          <w:noProof/>
        </w:rPr>
        <w:t>1.20</w:t>
      </w:r>
      <w:r w:rsidR="002D2F47" w:rsidRPr="00174D36">
        <w:rPr>
          <w:rFonts w:ascii="Times New Roman" w:eastAsia="宋体"/>
          <w:noProof/>
        </w:rPr>
        <w:t>g/cm</w:t>
      </w:r>
      <w:r w:rsidR="002D2F47" w:rsidRPr="00174D36">
        <w:rPr>
          <w:rFonts w:ascii="Times New Roman" w:eastAsia="宋体"/>
          <w:noProof/>
          <w:vertAlign w:val="superscript"/>
        </w:rPr>
        <w:t>3</w:t>
      </w:r>
      <w:r w:rsidRPr="00174D36">
        <w:rPr>
          <w:rFonts w:ascii="Times New Roman" w:eastAsia="宋体"/>
          <w:noProof/>
        </w:rPr>
        <w:t>~1.35g/cm</w:t>
      </w:r>
      <w:r w:rsidRPr="00174D36">
        <w:rPr>
          <w:rFonts w:ascii="Times New Roman" w:eastAsia="宋体"/>
          <w:noProof/>
          <w:vertAlign w:val="superscript"/>
        </w:rPr>
        <w:t>3</w:t>
      </w:r>
      <w:bookmarkEnd w:id="239"/>
      <w:bookmarkEnd w:id="240"/>
      <w:r w:rsidR="005F5A05" w:rsidRPr="00174D36">
        <w:rPr>
          <w:rFonts w:ascii="Times New Roman" w:eastAsia="宋体"/>
          <w:noProof/>
        </w:rPr>
        <w:t>。</w:t>
      </w:r>
    </w:p>
    <w:p w14:paraId="2B8ABD30" w14:textId="77777777" w:rsidR="0045286A" w:rsidRDefault="00984386" w:rsidP="00984386">
      <w:pPr>
        <w:pStyle w:val="affd"/>
        <w:spacing w:before="156" w:after="156"/>
      </w:pPr>
      <w:bookmarkStart w:id="241" w:name="_Toc159941012"/>
      <w:bookmarkStart w:id="242" w:name="_Toc160369263"/>
      <w:bookmarkStart w:id="243" w:name="_Toc160369603"/>
      <w:bookmarkStart w:id="244" w:name="_Toc160369655"/>
      <w:bookmarkStart w:id="245" w:name="_Toc160369748"/>
      <w:bookmarkStart w:id="246" w:name="_Toc161071195"/>
      <w:bookmarkStart w:id="247" w:name="_Toc200526132"/>
      <w:bookmarkStart w:id="248" w:name="_Toc200719708"/>
      <w:bookmarkStart w:id="249" w:name="_Toc200992291"/>
      <w:r>
        <w:rPr>
          <w:rFonts w:hint="eastAsia"/>
        </w:rPr>
        <w:t>施工要求</w:t>
      </w:r>
      <w:bookmarkEnd w:id="241"/>
      <w:bookmarkEnd w:id="242"/>
      <w:bookmarkEnd w:id="243"/>
      <w:bookmarkEnd w:id="244"/>
      <w:bookmarkEnd w:id="245"/>
      <w:bookmarkEnd w:id="246"/>
      <w:bookmarkEnd w:id="247"/>
      <w:bookmarkEnd w:id="248"/>
      <w:bookmarkEnd w:id="249"/>
    </w:p>
    <w:p w14:paraId="048897F5" w14:textId="65C47AD7" w:rsidR="00CD2E43" w:rsidRPr="001460C0" w:rsidRDefault="00117A10" w:rsidP="00586068">
      <w:pPr>
        <w:pStyle w:val="affe"/>
        <w:spacing w:before="156" w:after="156"/>
        <w:rPr>
          <w:rFonts w:ascii="Times New Roman"/>
        </w:rPr>
      </w:pPr>
      <w:r w:rsidRPr="00EF10D0">
        <w:rPr>
          <w:rFonts w:ascii="宋体" w:eastAsia="宋体" w:hint="eastAsia"/>
          <w:noProof/>
        </w:rPr>
        <w:t>按照</w:t>
      </w:r>
      <w:r>
        <w:rPr>
          <w:rFonts w:ascii="宋体" w:eastAsia="宋体" w:hint="eastAsia"/>
          <w:noProof/>
        </w:rPr>
        <w:t>从上至下</w:t>
      </w:r>
      <w:r w:rsidRPr="00EF10D0">
        <w:rPr>
          <w:rFonts w:ascii="宋体" w:eastAsia="宋体" w:hint="eastAsia"/>
          <w:noProof/>
        </w:rPr>
        <w:t>耕作层、犁底层、心土层重塑，各层段在水耕条件下完成。</w:t>
      </w:r>
      <w:r w:rsidR="00CD2E43" w:rsidRPr="00447486">
        <w:rPr>
          <w:rFonts w:ascii="宋体" w:eastAsia="宋体" w:hint="eastAsia"/>
          <w:noProof/>
        </w:rPr>
        <w:t>以土</w:t>
      </w:r>
      <w:r w:rsidR="00447486" w:rsidRPr="001460C0">
        <w:rPr>
          <w:rFonts w:ascii="Times New Roman" w:eastAsia="宋体"/>
          <w:noProof/>
        </w:rPr>
        <w:t>水</w:t>
      </w:r>
      <w:r w:rsidR="00CD2E43" w:rsidRPr="001460C0">
        <w:rPr>
          <w:rFonts w:ascii="Times New Roman" w:eastAsia="宋体"/>
          <w:noProof/>
        </w:rPr>
        <w:t>体积比</w:t>
      </w:r>
      <w:r w:rsidR="00CD2E43" w:rsidRPr="001460C0">
        <w:rPr>
          <w:rFonts w:ascii="Times New Roman" w:eastAsia="宋体"/>
          <w:noProof/>
        </w:rPr>
        <w:t>1:1.3~1:1.5</w:t>
      </w:r>
      <w:r w:rsidR="00447486" w:rsidRPr="001460C0">
        <w:rPr>
          <w:rFonts w:ascii="Times New Roman" w:eastAsia="宋体"/>
          <w:noProof/>
        </w:rPr>
        <w:t>，进行混合、搅拌，得到泥水混合物，使用喷浆机将泥水混合物均匀浇灌在平整后的土地。多次浇灌直至达</w:t>
      </w:r>
      <w:r w:rsidR="00447486" w:rsidRPr="001460C0">
        <w:rPr>
          <w:rFonts w:ascii="Times New Roman" w:eastAsia="宋体"/>
          <w:noProof/>
        </w:rPr>
        <w:t>4</w:t>
      </w:r>
      <w:r w:rsidR="002D2F47" w:rsidRPr="001460C0">
        <w:rPr>
          <w:rFonts w:ascii="Times New Roman" w:eastAsia="宋体"/>
          <w:noProof/>
        </w:rPr>
        <w:t xml:space="preserve">cm </w:t>
      </w:r>
      <w:r w:rsidR="00447486" w:rsidRPr="001460C0">
        <w:rPr>
          <w:rFonts w:ascii="Times New Roman" w:eastAsia="宋体"/>
          <w:noProof/>
        </w:rPr>
        <w:t>~</w:t>
      </w:r>
      <w:r w:rsidR="002D2F47" w:rsidRPr="001460C0">
        <w:rPr>
          <w:rFonts w:ascii="Times New Roman" w:eastAsia="宋体"/>
          <w:noProof/>
        </w:rPr>
        <w:t>5</w:t>
      </w:r>
      <w:r w:rsidR="00EF10D0" w:rsidRPr="001460C0">
        <w:rPr>
          <w:rFonts w:ascii="Times New Roman" w:eastAsia="宋体"/>
          <w:noProof/>
        </w:rPr>
        <w:t>c</w:t>
      </w:r>
      <w:r w:rsidR="00447486" w:rsidRPr="001460C0">
        <w:rPr>
          <w:rFonts w:ascii="Times New Roman" w:eastAsia="宋体"/>
          <w:noProof/>
        </w:rPr>
        <w:t>m</w:t>
      </w:r>
      <w:r w:rsidR="00447486" w:rsidRPr="001460C0">
        <w:rPr>
          <w:rFonts w:ascii="Times New Roman" w:eastAsia="宋体"/>
          <w:noProof/>
        </w:rPr>
        <w:t>。</w:t>
      </w:r>
    </w:p>
    <w:p w14:paraId="073A4A5B" w14:textId="037CD827" w:rsidR="00447486" w:rsidRPr="001460C0" w:rsidRDefault="00447486" w:rsidP="00586068">
      <w:pPr>
        <w:pStyle w:val="affe"/>
        <w:spacing w:before="156" w:after="156"/>
        <w:rPr>
          <w:rFonts w:ascii="Times New Roman" w:eastAsia="宋体"/>
          <w:noProof/>
        </w:rPr>
      </w:pPr>
      <w:r w:rsidRPr="001460C0">
        <w:rPr>
          <w:rFonts w:ascii="Times New Roman" w:eastAsia="宋体"/>
          <w:noProof/>
        </w:rPr>
        <w:t>晾晒泥土层至其含水率达到</w:t>
      </w:r>
      <w:r w:rsidRPr="001460C0">
        <w:rPr>
          <w:rFonts w:ascii="Times New Roman" w:eastAsia="宋体"/>
          <w:noProof/>
        </w:rPr>
        <w:t>18%~19%</w:t>
      </w:r>
      <w:r w:rsidRPr="001460C0">
        <w:rPr>
          <w:rFonts w:ascii="Times New Roman" w:eastAsia="宋体"/>
          <w:noProof/>
        </w:rPr>
        <w:t>，在泥土层上覆土并夯实，使夯实的土干容重达到</w:t>
      </w:r>
      <w:r w:rsidRPr="001460C0">
        <w:rPr>
          <w:rFonts w:ascii="Times New Roman" w:eastAsia="宋体"/>
          <w:noProof/>
        </w:rPr>
        <w:t>1.6</w:t>
      </w:r>
      <w:r w:rsidR="002D2F47" w:rsidRPr="001460C0">
        <w:rPr>
          <w:rFonts w:ascii="Times New Roman" w:eastAsia="宋体"/>
          <w:noProof/>
        </w:rPr>
        <w:t>g/cm</w:t>
      </w:r>
      <w:r w:rsidR="002D2F47" w:rsidRPr="001460C0">
        <w:rPr>
          <w:rFonts w:ascii="Times New Roman" w:eastAsia="宋体"/>
          <w:noProof/>
          <w:vertAlign w:val="superscript"/>
        </w:rPr>
        <w:t>3</w:t>
      </w:r>
      <w:r w:rsidRPr="001460C0">
        <w:rPr>
          <w:rFonts w:ascii="Times New Roman" w:eastAsia="宋体"/>
          <w:noProof/>
        </w:rPr>
        <w:t>~</w:t>
      </w:r>
      <w:r w:rsidR="002D2F47" w:rsidRPr="001460C0">
        <w:rPr>
          <w:rFonts w:ascii="Times New Roman" w:eastAsia="宋体"/>
          <w:noProof/>
        </w:rPr>
        <w:t>1.7</w:t>
      </w:r>
      <w:r w:rsidRPr="001460C0">
        <w:rPr>
          <w:rFonts w:ascii="Times New Roman" w:eastAsia="宋体"/>
          <w:noProof/>
        </w:rPr>
        <w:t>g/cm</w:t>
      </w:r>
      <w:r w:rsidRPr="001460C0">
        <w:rPr>
          <w:rFonts w:ascii="Times New Roman" w:eastAsia="宋体"/>
          <w:noProof/>
          <w:vertAlign w:val="superscript"/>
        </w:rPr>
        <w:t>3</w:t>
      </w:r>
      <w:r w:rsidRPr="001460C0">
        <w:rPr>
          <w:rFonts w:ascii="Times New Roman" w:eastAsia="宋体"/>
          <w:noProof/>
        </w:rPr>
        <w:t>，最终夯实的土层厚度达到</w:t>
      </w:r>
      <w:r w:rsidRPr="001460C0">
        <w:rPr>
          <w:rFonts w:ascii="Times New Roman" w:eastAsia="宋体"/>
          <w:noProof/>
        </w:rPr>
        <w:t>8.0</w:t>
      </w:r>
      <w:r w:rsidR="002D2F47" w:rsidRPr="001460C0">
        <w:rPr>
          <w:rFonts w:ascii="Times New Roman" w:eastAsia="宋体"/>
          <w:noProof/>
        </w:rPr>
        <w:t>cm</w:t>
      </w:r>
      <w:r w:rsidRPr="001460C0">
        <w:rPr>
          <w:rFonts w:ascii="Times New Roman" w:eastAsia="宋体"/>
          <w:noProof/>
        </w:rPr>
        <w:t>~</w:t>
      </w:r>
      <w:r w:rsidR="002D2F47" w:rsidRPr="001460C0">
        <w:rPr>
          <w:rFonts w:ascii="Times New Roman" w:eastAsia="宋体"/>
          <w:noProof/>
        </w:rPr>
        <w:t>10.0</w:t>
      </w:r>
      <w:r w:rsidRPr="001460C0">
        <w:rPr>
          <w:rFonts w:ascii="Times New Roman" w:eastAsia="宋体"/>
          <w:noProof/>
        </w:rPr>
        <w:t>cm</w:t>
      </w:r>
      <w:r w:rsidRPr="001460C0">
        <w:rPr>
          <w:rFonts w:ascii="Times New Roman" w:eastAsia="宋体"/>
          <w:noProof/>
        </w:rPr>
        <w:t>，形成人造犁底层。</w:t>
      </w:r>
    </w:p>
    <w:p w14:paraId="624328F3" w14:textId="677CF7E1" w:rsidR="00447486" w:rsidRPr="001460C0" w:rsidRDefault="00447486" w:rsidP="00586068">
      <w:pPr>
        <w:pStyle w:val="affe"/>
        <w:spacing w:before="156" w:after="156"/>
        <w:rPr>
          <w:rFonts w:ascii="Times New Roman" w:eastAsia="宋体"/>
          <w:noProof/>
        </w:rPr>
      </w:pPr>
      <w:r w:rsidRPr="001460C0">
        <w:rPr>
          <w:rFonts w:ascii="Times New Roman" w:eastAsia="宋体"/>
          <w:noProof/>
        </w:rPr>
        <w:t>采用铲高垫低方式对人造犁底层进行平整，保证田面高度差控制在</w:t>
      </w:r>
      <w:r w:rsidRPr="001460C0">
        <w:rPr>
          <w:rFonts w:ascii="Times New Roman" w:eastAsia="宋体"/>
          <w:noProof/>
        </w:rPr>
        <w:t>±</w:t>
      </w:r>
      <w:r w:rsidR="002D2F47" w:rsidRPr="001460C0">
        <w:rPr>
          <w:rFonts w:ascii="Times New Roman" w:eastAsia="宋体"/>
          <w:noProof/>
        </w:rPr>
        <w:t>3.0</w:t>
      </w:r>
      <w:r w:rsidRPr="001460C0">
        <w:rPr>
          <w:rFonts w:ascii="Times New Roman" w:eastAsia="宋体"/>
          <w:noProof/>
        </w:rPr>
        <w:t>cm</w:t>
      </w:r>
      <w:r w:rsidRPr="001460C0">
        <w:rPr>
          <w:rFonts w:ascii="Times New Roman" w:eastAsia="宋体"/>
          <w:noProof/>
        </w:rPr>
        <w:t>。</w:t>
      </w:r>
    </w:p>
    <w:p w14:paraId="4586CC57" w14:textId="135DAD9B" w:rsidR="00447486" w:rsidRPr="001460C0" w:rsidRDefault="00447486" w:rsidP="00586068">
      <w:pPr>
        <w:pStyle w:val="affe"/>
        <w:spacing w:before="156" w:after="156"/>
        <w:rPr>
          <w:rFonts w:ascii="Times New Roman" w:eastAsia="宋体"/>
          <w:noProof/>
        </w:rPr>
      </w:pPr>
      <w:r w:rsidRPr="001460C0">
        <w:rPr>
          <w:rFonts w:ascii="Times New Roman" w:eastAsia="宋体"/>
          <w:noProof/>
        </w:rPr>
        <w:t>将剥离表土均匀地回覆在平整后的犁底层上，即为耕作层，耕作层干容重范围为</w:t>
      </w:r>
      <w:r w:rsidRPr="001460C0">
        <w:rPr>
          <w:rFonts w:ascii="Times New Roman" w:eastAsia="宋体"/>
          <w:noProof/>
        </w:rPr>
        <w:t>1.2</w:t>
      </w:r>
      <w:r w:rsidR="002D2F47" w:rsidRPr="001460C0">
        <w:rPr>
          <w:rFonts w:ascii="Times New Roman" w:eastAsia="宋体"/>
          <w:noProof/>
        </w:rPr>
        <w:t>g/cm</w:t>
      </w:r>
      <w:r w:rsidR="002D2F47" w:rsidRPr="001460C0">
        <w:rPr>
          <w:rFonts w:ascii="Times New Roman" w:eastAsia="宋体"/>
          <w:noProof/>
          <w:vertAlign w:val="superscript"/>
        </w:rPr>
        <w:t>3</w:t>
      </w:r>
      <w:r w:rsidRPr="001460C0">
        <w:rPr>
          <w:rFonts w:ascii="Times New Roman" w:eastAsia="宋体"/>
          <w:noProof/>
        </w:rPr>
        <w:t>~</w:t>
      </w:r>
      <w:r w:rsidR="002D2F47" w:rsidRPr="001460C0">
        <w:rPr>
          <w:rFonts w:ascii="Times New Roman" w:eastAsia="宋体"/>
          <w:noProof/>
        </w:rPr>
        <w:t>1.3</w:t>
      </w:r>
      <w:r w:rsidRPr="001460C0">
        <w:rPr>
          <w:rFonts w:ascii="Times New Roman" w:eastAsia="宋体"/>
          <w:noProof/>
        </w:rPr>
        <w:t>g/cm</w:t>
      </w:r>
      <w:r w:rsidRPr="001460C0">
        <w:rPr>
          <w:rFonts w:ascii="Times New Roman" w:eastAsia="宋体"/>
          <w:noProof/>
          <w:vertAlign w:val="superscript"/>
        </w:rPr>
        <w:t>3</w:t>
      </w:r>
      <w:r w:rsidRPr="001460C0">
        <w:rPr>
          <w:rFonts w:ascii="Times New Roman" w:eastAsia="宋体"/>
          <w:noProof/>
        </w:rPr>
        <w:t>，覆盖厚度为</w:t>
      </w:r>
      <w:r w:rsidRPr="001460C0">
        <w:rPr>
          <w:rFonts w:ascii="Times New Roman" w:eastAsia="宋体"/>
          <w:noProof/>
        </w:rPr>
        <w:t>18</w:t>
      </w:r>
      <w:r w:rsidR="00F339C2" w:rsidRPr="001460C0">
        <w:rPr>
          <w:rFonts w:ascii="Times New Roman" w:eastAsia="宋体"/>
          <w:noProof/>
        </w:rPr>
        <w:t xml:space="preserve">cm </w:t>
      </w:r>
      <w:r w:rsidR="00F339C2">
        <w:rPr>
          <w:rFonts w:ascii="Times New Roman" w:eastAsia="宋体"/>
          <w:noProof/>
        </w:rPr>
        <w:t>~20</w:t>
      </w:r>
      <w:r w:rsidRPr="001460C0">
        <w:rPr>
          <w:rFonts w:ascii="Times New Roman" w:eastAsia="宋体"/>
          <w:noProof/>
        </w:rPr>
        <w:t>cm</w:t>
      </w:r>
      <w:r w:rsidRPr="001460C0">
        <w:rPr>
          <w:rFonts w:ascii="Times New Roman" w:eastAsia="宋体"/>
          <w:noProof/>
        </w:rPr>
        <w:t>。</w:t>
      </w:r>
    </w:p>
    <w:p w14:paraId="5F5A0C2E" w14:textId="19B62345" w:rsidR="00447486" w:rsidRPr="001460C0" w:rsidRDefault="00447486" w:rsidP="00586068">
      <w:pPr>
        <w:pStyle w:val="affe"/>
        <w:spacing w:before="156" w:after="156"/>
        <w:rPr>
          <w:rFonts w:ascii="Times New Roman"/>
        </w:rPr>
      </w:pPr>
      <w:r w:rsidRPr="001460C0">
        <w:rPr>
          <w:rFonts w:ascii="Times New Roman" w:eastAsia="宋体"/>
          <w:noProof/>
        </w:rPr>
        <w:t>回覆耕作层时，以划分的格田为一个施工单元进行，覆土前根据每车土的运输方量计算出单车覆土面积，保证耕作层厚度均匀。</w:t>
      </w:r>
    </w:p>
    <w:p w14:paraId="1C92341A" w14:textId="0BD9D28D" w:rsidR="00447486" w:rsidRPr="001460C0" w:rsidRDefault="00447486" w:rsidP="00586068">
      <w:pPr>
        <w:pStyle w:val="affe"/>
        <w:spacing w:before="156" w:after="156"/>
        <w:rPr>
          <w:rFonts w:ascii="Times New Roman" w:eastAsia="宋体"/>
          <w:noProof/>
        </w:rPr>
      </w:pPr>
      <w:r w:rsidRPr="001460C0">
        <w:rPr>
          <w:rFonts w:ascii="Times New Roman" w:eastAsia="宋体"/>
          <w:noProof/>
        </w:rPr>
        <w:lastRenderedPageBreak/>
        <w:t>对耕作层进行细平，各处的厚度差不大于</w:t>
      </w:r>
      <w:r w:rsidR="00C67501" w:rsidRPr="001460C0">
        <w:rPr>
          <w:rFonts w:ascii="Times New Roman" w:eastAsia="宋体"/>
          <w:noProof/>
        </w:rPr>
        <w:t>2.5</w:t>
      </w:r>
      <w:r w:rsidRPr="001460C0">
        <w:rPr>
          <w:rFonts w:ascii="Times New Roman" w:eastAsia="宋体"/>
          <w:noProof/>
        </w:rPr>
        <w:t>cm</w:t>
      </w:r>
      <w:r w:rsidRPr="001460C0">
        <w:rPr>
          <w:rFonts w:ascii="Times New Roman" w:eastAsia="宋体"/>
          <w:noProof/>
        </w:rPr>
        <w:t>。</w:t>
      </w:r>
    </w:p>
    <w:p w14:paraId="2FE598CC" w14:textId="591D3519" w:rsidR="0045286A" w:rsidRDefault="0045286A" w:rsidP="0045286A">
      <w:pPr>
        <w:pStyle w:val="affc"/>
        <w:spacing w:before="312" w:after="312"/>
      </w:pPr>
      <w:bookmarkStart w:id="250" w:name="_Toc159941013"/>
      <w:bookmarkStart w:id="251" w:name="_Toc160369264"/>
      <w:bookmarkStart w:id="252" w:name="_Toc160369604"/>
      <w:bookmarkStart w:id="253" w:name="_Toc160369656"/>
      <w:bookmarkStart w:id="254" w:name="_Toc160369749"/>
      <w:bookmarkStart w:id="255" w:name="_Toc161071196"/>
      <w:bookmarkStart w:id="256" w:name="_Toc200526133"/>
      <w:bookmarkStart w:id="257" w:name="_Toc200719709"/>
      <w:bookmarkStart w:id="258" w:name="_Toc200992292"/>
      <w:r>
        <w:rPr>
          <w:rFonts w:hint="eastAsia"/>
        </w:rPr>
        <w:t>水田耕作层营养保障工程</w:t>
      </w:r>
      <w:bookmarkEnd w:id="250"/>
      <w:bookmarkEnd w:id="251"/>
      <w:bookmarkEnd w:id="252"/>
      <w:bookmarkEnd w:id="253"/>
      <w:bookmarkEnd w:id="254"/>
      <w:bookmarkEnd w:id="255"/>
      <w:bookmarkEnd w:id="256"/>
      <w:bookmarkEnd w:id="257"/>
      <w:bookmarkEnd w:id="258"/>
    </w:p>
    <w:p w14:paraId="16238B4D" w14:textId="252459C3" w:rsidR="00A16FE4" w:rsidRDefault="00242B11" w:rsidP="00AC65B1">
      <w:pPr>
        <w:pStyle w:val="affd"/>
        <w:spacing w:before="156" w:after="156"/>
      </w:pPr>
      <w:bookmarkStart w:id="259" w:name="_Toc200719710"/>
      <w:bookmarkStart w:id="260" w:name="_Toc200992293"/>
      <w:r>
        <w:rPr>
          <w:rFonts w:hint="eastAsia"/>
        </w:rPr>
        <w:t>技术要求</w:t>
      </w:r>
      <w:bookmarkEnd w:id="259"/>
      <w:bookmarkEnd w:id="260"/>
    </w:p>
    <w:p w14:paraId="04CB6B54" w14:textId="510ADC63" w:rsidR="008D6260" w:rsidRPr="00174D36" w:rsidRDefault="008D6260" w:rsidP="008D6260">
      <w:pPr>
        <w:pStyle w:val="affe"/>
        <w:spacing w:before="156" w:after="156"/>
        <w:rPr>
          <w:noProof/>
        </w:rPr>
      </w:pPr>
      <w:r w:rsidRPr="008D6260">
        <w:rPr>
          <w:rFonts w:ascii="Times New Roman" w:eastAsia="宋体"/>
          <w:noProof/>
        </w:rPr>
        <w:t>pH</w:t>
      </w:r>
      <w:r w:rsidRPr="008D6260">
        <w:rPr>
          <w:rFonts w:ascii="Times New Roman" w:eastAsia="宋体"/>
          <w:noProof/>
        </w:rPr>
        <w:t>值</w:t>
      </w:r>
      <w:r w:rsidRPr="008D6260">
        <w:rPr>
          <w:rFonts w:ascii="Times New Roman" w:eastAsia="宋体"/>
          <w:noProof/>
        </w:rPr>
        <w:t>6.0~8.5</w:t>
      </w:r>
      <w:r w:rsidRPr="008D6260">
        <w:rPr>
          <w:rFonts w:ascii="Times New Roman" w:eastAsia="宋体"/>
          <w:noProof/>
        </w:rPr>
        <w:t>；电导率</w:t>
      </w:r>
      <w:r w:rsidRPr="00174D36">
        <w:rPr>
          <w:rFonts w:ascii="宋体" w:eastAsia="宋体" w:hAnsi="宋体"/>
          <w:noProof/>
        </w:rPr>
        <w:t>≤</w:t>
      </w:r>
      <w:r w:rsidRPr="008D6260">
        <w:rPr>
          <w:rFonts w:ascii="Times New Roman" w:eastAsia="宋体"/>
          <w:noProof/>
        </w:rPr>
        <w:t>2dS/m</w:t>
      </w:r>
      <w:r w:rsidRPr="00174D36">
        <w:rPr>
          <w:noProof/>
        </w:rPr>
        <w:t>。</w:t>
      </w:r>
    </w:p>
    <w:p w14:paraId="66DCE250" w14:textId="16A36B49" w:rsidR="00242B11" w:rsidRPr="00242B11" w:rsidRDefault="00242B11" w:rsidP="00242B11">
      <w:pPr>
        <w:pStyle w:val="affe"/>
        <w:spacing w:before="156" w:after="156"/>
      </w:pPr>
      <w:r w:rsidRPr="00174D36">
        <w:rPr>
          <w:rFonts w:ascii="Times New Roman" w:eastAsia="宋体"/>
          <w:noProof/>
        </w:rPr>
        <w:t>砾石含量</w:t>
      </w:r>
      <w:bookmarkStart w:id="261" w:name="OLE_LINK28"/>
      <w:bookmarkStart w:id="262" w:name="OLE_LINK29"/>
      <w:r w:rsidRPr="00174D36">
        <w:rPr>
          <w:rFonts w:ascii="宋体" w:eastAsia="宋体" w:hAnsi="宋体"/>
          <w:noProof/>
        </w:rPr>
        <w:t>≤</w:t>
      </w:r>
      <w:bookmarkEnd w:id="261"/>
      <w:bookmarkEnd w:id="262"/>
      <w:r w:rsidRPr="00174D36">
        <w:rPr>
          <w:rFonts w:ascii="Times New Roman" w:eastAsia="宋体"/>
          <w:noProof/>
        </w:rPr>
        <w:t>10%</w:t>
      </w:r>
      <w:r>
        <w:rPr>
          <w:rFonts w:ascii="Times New Roman" w:eastAsia="宋体" w:hint="eastAsia"/>
          <w:noProof/>
        </w:rPr>
        <w:t>，</w:t>
      </w:r>
      <w:bookmarkStart w:id="263" w:name="OLE_LINK30"/>
      <w:bookmarkStart w:id="264" w:name="OLE_LINK31"/>
      <w:r>
        <w:rPr>
          <w:rFonts w:ascii="Times New Roman" w:eastAsia="宋体"/>
          <w:noProof/>
        </w:rPr>
        <w:t>土壤质地为砂质壤土至砂质</w:t>
      </w:r>
      <w:r>
        <w:rPr>
          <w:rFonts w:ascii="Times New Roman" w:eastAsia="宋体" w:hint="eastAsia"/>
          <w:noProof/>
        </w:rPr>
        <w:t>粘土</w:t>
      </w:r>
      <w:bookmarkEnd w:id="263"/>
      <w:bookmarkEnd w:id="264"/>
      <w:r>
        <w:rPr>
          <w:rFonts w:ascii="Times New Roman" w:eastAsia="宋体" w:hint="eastAsia"/>
          <w:noProof/>
        </w:rPr>
        <w:t>。</w:t>
      </w:r>
    </w:p>
    <w:p w14:paraId="508ADFEA" w14:textId="06536E95" w:rsidR="00242B11" w:rsidRDefault="008D6260" w:rsidP="00242B11">
      <w:pPr>
        <w:pStyle w:val="affe"/>
        <w:spacing w:before="156" w:after="156"/>
        <w:rPr>
          <w:rFonts w:ascii="Times New Roman" w:eastAsia="宋体"/>
          <w:noProof/>
        </w:rPr>
      </w:pPr>
      <w:r>
        <w:rPr>
          <w:rFonts w:ascii="Times New Roman" w:eastAsia="宋体" w:hint="eastAsia"/>
          <w:noProof/>
        </w:rPr>
        <w:t>土壤</w:t>
      </w:r>
      <w:r w:rsidR="00242B11" w:rsidRPr="001460C0">
        <w:rPr>
          <w:rFonts w:ascii="Times New Roman" w:eastAsia="宋体"/>
          <w:noProof/>
        </w:rPr>
        <w:t>有机质</w:t>
      </w:r>
      <w:r w:rsidR="00242B11" w:rsidRPr="001460C0">
        <w:rPr>
          <w:rFonts w:ascii="宋体" w:eastAsia="宋体" w:hAnsi="宋体"/>
          <w:noProof/>
        </w:rPr>
        <w:t>≥</w:t>
      </w:r>
      <w:r w:rsidR="00242B11" w:rsidRPr="001460C0">
        <w:rPr>
          <w:rFonts w:ascii="Times New Roman" w:eastAsia="宋体"/>
          <w:noProof/>
        </w:rPr>
        <w:t>1.2%</w:t>
      </w:r>
      <w:r w:rsidR="00242B11" w:rsidRPr="001460C0">
        <w:rPr>
          <w:rFonts w:ascii="Times New Roman" w:eastAsia="宋体"/>
          <w:noProof/>
        </w:rPr>
        <w:t>。</w:t>
      </w:r>
    </w:p>
    <w:p w14:paraId="35D55611" w14:textId="49C5EB9F" w:rsidR="00242B11" w:rsidRPr="00242B11" w:rsidRDefault="008D6260" w:rsidP="008D6260">
      <w:pPr>
        <w:pStyle w:val="affd"/>
        <w:spacing w:before="156" w:after="156"/>
      </w:pPr>
      <w:bookmarkStart w:id="265" w:name="_Toc200719711"/>
      <w:bookmarkStart w:id="266" w:name="_Toc200992294"/>
      <w:r>
        <w:rPr>
          <w:rFonts w:hint="eastAsia"/>
        </w:rPr>
        <w:t>施工要求</w:t>
      </w:r>
      <w:bookmarkEnd w:id="265"/>
      <w:bookmarkEnd w:id="266"/>
    </w:p>
    <w:p w14:paraId="4644CB35" w14:textId="77777777" w:rsidR="008D6260" w:rsidRPr="001460C0" w:rsidRDefault="008D6260" w:rsidP="008D6260">
      <w:pPr>
        <w:pStyle w:val="affe"/>
        <w:spacing w:before="156" w:after="156"/>
        <w:rPr>
          <w:rFonts w:ascii="Times New Roman" w:eastAsia="宋体"/>
          <w:noProof/>
        </w:rPr>
      </w:pPr>
      <w:r w:rsidRPr="001460C0">
        <w:rPr>
          <w:rFonts w:ascii="Times New Roman" w:eastAsia="宋体"/>
          <w:noProof/>
        </w:rPr>
        <w:t>施用土壤调理剂，对酸化土、盐碱土壤进行改良，以满足</w:t>
      </w:r>
      <w:r w:rsidRPr="001460C0">
        <w:rPr>
          <w:rFonts w:ascii="Times New Roman" w:eastAsia="宋体"/>
          <w:noProof/>
        </w:rPr>
        <w:t>pH</w:t>
      </w:r>
      <w:r w:rsidRPr="001460C0">
        <w:rPr>
          <w:rFonts w:ascii="Times New Roman" w:eastAsia="宋体"/>
          <w:noProof/>
        </w:rPr>
        <w:t>值</w:t>
      </w:r>
      <w:r>
        <w:rPr>
          <w:rFonts w:ascii="Times New Roman" w:eastAsia="宋体"/>
          <w:noProof/>
        </w:rPr>
        <w:t>6.0</w:t>
      </w:r>
      <w:r w:rsidRPr="001460C0">
        <w:rPr>
          <w:rFonts w:ascii="Times New Roman" w:eastAsia="宋体"/>
          <w:noProof/>
        </w:rPr>
        <w:t>~</w:t>
      </w:r>
      <w:r>
        <w:rPr>
          <w:rFonts w:ascii="Times New Roman" w:eastAsia="宋体"/>
          <w:noProof/>
        </w:rPr>
        <w:t>8</w:t>
      </w:r>
      <w:r w:rsidRPr="001460C0">
        <w:rPr>
          <w:rFonts w:ascii="Times New Roman" w:eastAsia="宋体"/>
          <w:noProof/>
        </w:rPr>
        <w:t>.5</w:t>
      </w:r>
      <w:r w:rsidRPr="001460C0">
        <w:rPr>
          <w:rFonts w:ascii="Times New Roman" w:eastAsia="宋体"/>
          <w:noProof/>
        </w:rPr>
        <w:t>的要求。</w:t>
      </w:r>
    </w:p>
    <w:p w14:paraId="6CA3BD7F" w14:textId="77777777" w:rsidR="00EF10D0" w:rsidRPr="001460C0" w:rsidRDefault="00EF10D0" w:rsidP="00586068">
      <w:pPr>
        <w:pStyle w:val="affe"/>
        <w:spacing w:before="156" w:after="156"/>
        <w:rPr>
          <w:rFonts w:ascii="Times New Roman" w:eastAsia="宋体"/>
          <w:noProof/>
        </w:rPr>
      </w:pPr>
      <w:r w:rsidRPr="00C67501">
        <w:rPr>
          <w:rFonts w:ascii="宋体" w:eastAsia="宋体" w:hint="eastAsia"/>
          <w:noProof/>
        </w:rPr>
        <w:t>过粘或过沙耕作</w:t>
      </w:r>
      <w:r w:rsidR="000C3973" w:rsidRPr="00C67501">
        <w:rPr>
          <w:rFonts w:ascii="宋体" w:eastAsia="宋体" w:hint="eastAsia"/>
          <w:noProof/>
        </w:rPr>
        <w:t>层，采用掺粘或掺沙，改良耕作</w:t>
      </w:r>
      <w:r w:rsidR="000C3973" w:rsidRPr="001460C0">
        <w:rPr>
          <w:rFonts w:ascii="Times New Roman" w:eastAsia="宋体"/>
          <w:noProof/>
        </w:rPr>
        <w:t>层质地，使其达到砂质壤土至壤质粘土要求</w:t>
      </w:r>
      <w:r w:rsidRPr="001460C0">
        <w:rPr>
          <w:rFonts w:ascii="Times New Roman" w:eastAsia="宋体"/>
          <w:noProof/>
        </w:rPr>
        <w:t>。</w:t>
      </w:r>
    </w:p>
    <w:p w14:paraId="458F24AF" w14:textId="78EECD2E" w:rsidR="00EF10D0" w:rsidRPr="001460C0" w:rsidRDefault="000C3973" w:rsidP="00586068">
      <w:pPr>
        <w:pStyle w:val="affe"/>
        <w:spacing w:before="156" w:after="156"/>
        <w:rPr>
          <w:rFonts w:ascii="Times New Roman" w:eastAsia="宋体"/>
          <w:noProof/>
        </w:rPr>
      </w:pPr>
      <w:r w:rsidRPr="00C67501">
        <w:rPr>
          <w:rFonts w:ascii="宋体" w:eastAsia="宋体" w:hint="eastAsia"/>
          <w:noProof/>
        </w:rPr>
        <w:t>施用</w:t>
      </w:r>
      <w:r w:rsidRPr="001460C0">
        <w:rPr>
          <w:rFonts w:ascii="Times New Roman" w:eastAsia="宋体"/>
          <w:noProof/>
        </w:rPr>
        <w:t>有机肥</w:t>
      </w:r>
      <w:r w:rsidRPr="001460C0">
        <w:rPr>
          <w:rFonts w:ascii="Times New Roman" w:eastAsia="宋体"/>
          <w:noProof/>
        </w:rPr>
        <w:t>1.5</w:t>
      </w:r>
      <w:r w:rsidR="00965161" w:rsidRPr="001460C0">
        <w:rPr>
          <w:rFonts w:ascii="Times New Roman" w:eastAsia="宋体"/>
          <w:noProof/>
        </w:rPr>
        <w:t>m</w:t>
      </w:r>
      <w:r w:rsidR="00965161" w:rsidRPr="001460C0">
        <w:rPr>
          <w:rFonts w:ascii="Times New Roman" w:eastAsia="宋体"/>
          <w:noProof/>
          <w:vertAlign w:val="superscript"/>
        </w:rPr>
        <w:t>3</w:t>
      </w:r>
      <w:r w:rsidR="00965161" w:rsidRPr="001460C0">
        <w:rPr>
          <w:rFonts w:ascii="Times New Roman" w:eastAsia="宋体"/>
          <w:noProof/>
        </w:rPr>
        <w:t>/</w:t>
      </w:r>
      <w:r w:rsidR="00965161" w:rsidRPr="001460C0">
        <w:rPr>
          <w:rFonts w:ascii="Times New Roman" w:eastAsia="宋体"/>
          <w:noProof/>
        </w:rPr>
        <w:t>亩</w:t>
      </w:r>
      <w:r w:rsidR="00F339C2">
        <w:rPr>
          <w:rFonts w:ascii="Times New Roman" w:eastAsia="宋体"/>
          <w:noProof/>
        </w:rPr>
        <w:t>~2.0</w:t>
      </w:r>
      <w:r w:rsidRPr="001460C0">
        <w:rPr>
          <w:rFonts w:ascii="Times New Roman" w:eastAsia="宋体"/>
          <w:noProof/>
        </w:rPr>
        <w:t>m</w:t>
      </w:r>
      <w:r w:rsidRPr="001460C0">
        <w:rPr>
          <w:rFonts w:ascii="Times New Roman" w:eastAsia="宋体"/>
          <w:noProof/>
          <w:vertAlign w:val="superscript"/>
        </w:rPr>
        <w:t>3</w:t>
      </w:r>
      <w:r w:rsidR="00C67501" w:rsidRPr="001460C0">
        <w:rPr>
          <w:rFonts w:ascii="Times New Roman" w:eastAsia="宋体"/>
          <w:noProof/>
        </w:rPr>
        <w:t>/</w:t>
      </w:r>
      <w:r w:rsidR="00C67501" w:rsidRPr="001460C0">
        <w:rPr>
          <w:rFonts w:ascii="Times New Roman" w:eastAsia="宋体"/>
          <w:noProof/>
        </w:rPr>
        <w:t>亩</w:t>
      </w:r>
      <w:r w:rsidR="008D6260">
        <w:rPr>
          <w:rFonts w:ascii="Times New Roman" w:eastAsia="宋体" w:hint="eastAsia"/>
          <w:noProof/>
        </w:rPr>
        <w:t>；</w:t>
      </w:r>
      <w:r w:rsidR="008D6260" w:rsidRPr="001460C0">
        <w:rPr>
          <w:rFonts w:ascii="Times New Roman" w:eastAsia="宋体"/>
          <w:noProof/>
        </w:rPr>
        <w:t>复合肥</w:t>
      </w:r>
      <w:r w:rsidR="008D6260" w:rsidRPr="001460C0">
        <w:rPr>
          <w:rFonts w:ascii="Times New Roman" w:eastAsia="宋体"/>
          <w:noProof/>
        </w:rPr>
        <w:t>35kg/</w:t>
      </w:r>
      <w:r w:rsidR="008D6260" w:rsidRPr="001460C0">
        <w:rPr>
          <w:rFonts w:ascii="Times New Roman" w:eastAsia="宋体"/>
          <w:noProof/>
        </w:rPr>
        <w:t>亩</w:t>
      </w:r>
      <w:r w:rsidR="008D6260">
        <w:rPr>
          <w:rFonts w:ascii="Times New Roman" w:eastAsia="宋体"/>
          <w:noProof/>
        </w:rPr>
        <w:t>~50</w:t>
      </w:r>
      <w:r w:rsidR="008D6260" w:rsidRPr="001460C0">
        <w:rPr>
          <w:rFonts w:ascii="Times New Roman" w:eastAsia="宋体"/>
          <w:noProof/>
        </w:rPr>
        <w:t>kg/</w:t>
      </w:r>
      <w:r w:rsidR="008D6260" w:rsidRPr="001460C0">
        <w:rPr>
          <w:rFonts w:ascii="Times New Roman" w:eastAsia="宋体"/>
          <w:noProof/>
        </w:rPr>
        <w:t>亩，经测土配方施肥</w:t>
      </w:r>
      <w:r w:rsidR="008D6260">
        <w:rPr>
          <w:rFonts w:ascii="Times New Roman" w:eastAsia="宋体" w:hint="eastAsia"/>
          <w:noProof/>
        </w:rPr>
        <w:t>，根据</w:t>
      </w:r>
      <w:r w:rsidR="008D6260" w:rsidRPr="001460C0">
        <w:rPr>
          <w:rFonts w:ascii="Times New Roman" w:eastAsia="宋体"/>
          <w:noProof/>
        </w:rPr>
        <w:t>土壤肥力确定。</w:t>
      </w:r>
      <w:r w:rsidR="00242B11" w:rsidRPr="001460C0">
        <w:rPr>
          <w:rFonts w:ascii="Times New Roman" w:eastAsia="宋体"/>
          <w:noProof/>
        </w:rPr>
        <w:t xml:space="preserve"> </w:t>
      </w:r>
    </w:p>
    <w:p w14:paraId="1F7F34C1" w14:textId="334C7EE2" w:rsidR="000C3973" w:rsidRPr="001460C0" w:rsidRDefault="008D6260" w:rsidP="00586068">
      <w:pPr>
        <w:pStyle w:val="affe"/>
        <w:spacing w:before="156" w:after="156"/>
        <w:rPr>
          <w:rFonts w:ascii="Times New Roman" w:eastAsia="宋体"/>
          <w:noProof/>
        </w:rPr>
      </w:pPr>
      <w:r w:rsidRPr="001460C0">
        <w:rPr>
          <w:rFonts w:ascii="Times New Roman" w:eastAsia="宋体"/>
          <w:noProof/>
        </w:rPr>
        <w:t>适当施用作物生长必需的硼等中微量元素，适当调节</w:t>
      </w:r>
      <w:r w:rsidRPr="00C67501">
        <w:rPr>
          <w:rFonts w:ascii="宋体" w:eastAsia="宋体" w:hint="eastAsia"/>
          <w:noProof/>
        </w:rPr>
        <w:t>养分比例，适宜作物生长。</w:t>
      </w:r>
    </w:p>
    <w:p w14:paraId="17CF61A4" w14:textId="77777777" w:rsidR="00ED65FA" w:rsidRDefault="00ED65FA" w:rsidP="00ED65FA">
      <w:pPr>
        <w:pStyle w:val="affc"/>
        <w:spacing w:before="312" w:after="312"/>
      </w:pPr>
      <w:bookmarkStart w:id="267" w:name="_Toc159941016"/>
      <w:bookmarkStart w:id="268" w:name="_Toc160369267"/>
      <w:bookmarkStart w:id="269" w:name="_Toc160369607"/>
      <w:bookmarkStart w:id="270" w:name="_Toc160369659"/>
      <w:bookmarkStart w:id="271" w:name="_Toc160369752"/>
      <w:bookmarkStart w:id="272" w:name="_Toc161071199"/>
      <w:bookmarkStart w:id="273" w:name="_Toc200526136"/>
      <w:bookmarkStart w:id="274" w:name="_Toc200719712"/>
      <w:bookmarkStart w:id="275" w:name="_Toc200992295"/>
      <w:r>
        <w:rPr>
          <w:rFonts w:hint="eastAsia"/>
        </w:rPr>
        <w:t>灌溉与排水</w:t>
      </w:r>
      <w:r w:rsidR="00813C0A">
        <w:rPr>
          <w:rFonts w:hint="eastAsia"/>
        </w:rPr>
        <w:t>及其他</w:t>
      </w:r>
      <w:r>
        <w:rPr>
          <w:rFonts w:hint="eastAsia"/>
        </w:rPr>
        <w:t>工程</w:t>
      </w:r>
      <w:bookmarkEnd w:id="267"/>
      <w:bookmarkEnd w:id="268"/>
      <w:bookmarkEnd w:id="269"/>
      <w:bookmarkEnd w:id="270"/>
      <w:bookmarkEnd w:id="271"/>
      <w:bookmarkEnd w:id="272"/>
      <w:bookmarkEnd w:id="273"/>
      <w:bookmarkEnd w:id="274"/>
      <w:bookmarkEnd w:id="275"/>
    </w:p>
    <w:p w14:paraId="09E194D7" w14:textId="77777777" w:rsidR="00702E3D" w:rsidRPr="001460C0" w:rsidRDefault="00F755B6" w:rsidP="00E77E2A">
      <w:pPr>
        <w:pStyle w:val="affd"/>
        <w:spacing w:before="156" w:after="156"/>
        <w:outlineLvl w:val="9"/>
        <w:rPr>
          <w:rFonts w:ascii="Times New Roman" w:eastAsia="宋体"/>
          <w:noProof/>
        </w:rPr>
      </w:pPr>
      <w:bookmarkStart w:id="276" w:name="_Toc159941017"/>
      <w:bookmarkStart w:id="277" w:name="_Toc160369268"/>
      <w:bookmarkStart w:id="278" w:name="_Toc160369608"/>
      <w:bookmarkStart w:id="279" w:name="_Toc160369660"/>
      <w:bookmarkStart w:id="280" w:name="_Toc160369753"/>
      <w:bookmarkStart w:id="281" w:name="_Toc161071200"/>
      <w:bookmarkStart w:id="282" w:name="_Toc200526137"/>
      <w:bookmarkStart w:id="283" w:name="_Toc200719713"/>
      <w:bookmarkStart w:id="284" w:name="_Toc200992296"/>
      <w:r w:rsidRPr="00813C0A">
        <w:rPr>
          <w:rFonts w:ascii="宋体" w:eastAsia="宋体" w:hint="eastAsia"/>
          <w:noProof/>
        </w:rPr>
        <w:t>灌溉</w:t>
      </w:r>
      <w:r w:rsidR="00813C0A" w:rsidRPr="00813C0A">
        <w:rPr>
          <w:rFonts w:ascii="宋体" w:eastAsia="宋体" w:hint="eastAsia"/>
          <w:noProof/>
        </w:rPr>
        <w:t>与</w:t>
      </w:r>
      <w:r w:rsidRPr="00813C0A">
        <w:rPr>
          <w:rFonts w:ascii="宋体" w:eastAsia="宋体" w:hint="eastAsia"/>
          <w:noProof/>
        </w:rPr>
        <w:t>排水</w:t>
      </w:r>
      <w:r w:rsidR="00813C0A" w:rsidRPr="00813C0A">
        <w:rPr>
          <w:rFonts w:ascii="宋体" w:eastAsia="宋体" w:hint="eastAsia"/>
          <w:noProof/>
        </w:rPr>
        <w:t>工</w:t>
      </w:r>
      <w:r w:rsidR="00813C0A" w:rsidRPr="001460C0">
        <w:rPr>
          <w:rFonts w:ascii="Times New Roman" w:eastAsia="宋体"/>
          <w:noProof/>
        </w:rPr>
        <w:t>程</w:t>
      </w:r>
      <w:r w:rsidRPr="001460C0">
        <w:rPr>
          <w:rFonts w:ascii="Times New Roman" w:eastAsia="宋体"/>
          <w:noProof/>
        </w:rPr>
        <w:t>应满足</w:t>
      </w:r>
      <w:r w:rsidRPr="001460C0">
        <w:rPr>
          <w:rFonts w:ascii="Times New Roman" w:eastAsia="宋体"/>
          <w:noProof/>
        </w:rPr>
        <w:t>GB 50288</w:t>
      </w:r>
      <w:r w:rsidRPr="001460C0">
        <w:rPr>
          <w:rFonts w:ascii="Times New Roman" w:eastAsia="宋体"/>
          <w:noProof/>
        </w:rPr>
        <w:t>，</w:t>
      </w:r>
      <w:r w:rsidRPr="001460C0">
        <w:rPr>
          <w:rFonts w:ascii="Times New Roman" w:eastAsia="宋体"/>
          <w:noProof/>
        </w:rPr>
        <w:t>TD/T 1033</w:t>
      </w:r>
      <w:r w:rsidRPr="001460C0">
        <w:rPr>
          <w:rFonts w:ascii="Times New Roman" w:eastAsia="宋体"/>
          <w:noProof/>
        </w:rPr>
        <w:t>等要求。</w:t>
      </w:r>
      <w:bookmarkEnd w:id="276"/>
      <w:bookmarkEnd w:id="277"/>
      <w:bookmarkEnd w:id="278"/>
      <w:bookmarkEnd w:id="279"/>
      <w:bookmarkEnd w:id="280"/>
      <w:bookmarkEnd w:id="281"/>
      <w:bookmarkEnd w:id="282"/>
      <w:bookmarkEnd w:id="283"/>
      <w:bookmarkEnd w:id="284"/>
    </w:p>
    <w:p w14:paraId="2E17C1CA" w14:textId="0913B330" w:rsidR="00813C0A" w:rsidRPr="001460C0" w:rsidRDefault="00E40828" w:rsidP="00E77E2A">
      <w:pPr>
        <w:pStyle w:val="affd"/>
        <w:spacing w:before="156" w:after="156"/>
        <w:outlineLvl w:val="9"/>
        <w:rPr>
          <w:rFonts w:ascii="Times New Roman" w:eastAsia="宋体"/>
          <w:noProof/>
        </w:rPr>
      </w:pPr>
      <w:bookmarkStart w:id="285" w:name="_Toc159941018"/>
      <w:bookmarkStart w:id="286" w:name="_Toc160369269"/>
      <w:bookmarkStart w:id="287" w:name="_Toc160369609"/>
      <w:bookmarkStart w:id="288" w:name="_Toc160369661"/>
      <w:bookmarkStart w:id="289" w:name="_Toc160369754"/>
      <w:bookmarkStart w:id="290" w:name="_Toc161071201"/>
      <w:bookmarkStart w:id="291" w:name="_Toc200526138"/>
      <w:bookmarkStart w:id="292" w:name="_Toc200719714"/>
      <w:bookmarkStart w:id="293" w:name="_Toc200992297"/>
      <w:r w:rsidRPr="001460C0">
        <w:rPr>
          <w:rFonts w:ascii="Times New Roman" w:eastAsia="宋体"/>
          <w:noProof/>
        </w:rPr>
        <w:t>灌溉</w:t>
      </w:r>
      <w:r w:rsidR="003A224B" w:rsidRPr="001460C0">
        <w:rPr>
          <w:rFonts w:ascii="Times New Roman" w:eastAsia="宋体"/>
          <w:noProof/>
        </w:rPr>
        <w:t>水质</w:t>
      </w:r>
      <w:r w:rsidR="00965161">
        <w:rPr>
          <w:rFonts w:ascii="Times New Roman" w:eastAsia="宋体" w:hint="eastAsia"/>
          <w:noProof/>
        </w:rPr>
        <w:t>应</w:t>
      </w:r>
      <w:r w:rsidR="003A224B" w:rsidRPr="001460C0">
        <w:rPr>
          <w:rFonts w:ascii="Times New Roman" w:eastAsia="宋体"/>
          <w:noProof/>
        </w:rPr>
        <w:t>满足</w:t>
      </w:r>
      <w:r w:rsidR="003A224B" w:rsidRPr="001460C0">
        <w:rPr>
          <w:rFonts w:ascii="Times New Roman" w:eastAsia="宋体"/>
          <w:noProof/>
        </w:rPr>
        <w:t>GB 5084</w:t>
      </w:r>
      <w:r w:rsidR="00965161">
        <w:rPr>
          <w:rFonts w:ascii="Times New Roman" w:eastAsia="宋体" w:hint="eastAsia"/>
          <w:noProof/>
        </w:rPr>
        <w:t>规定</w:t>
      </w:r>
      <w:r w:rsidR="003A224B" w:rsidRPr="001460C0">
        <w:rPr>
          <w:rFonts w:ascii="Times New Roman" w:eastAsia="宋体"/>
          <w:noProof/>
        </w:rPr>
        <w:t>。</w:t>
      </w:r>
      <w:bookmarkEnd w:id="285"/>
      <w:bookmarkEnd w:id="286"/>
      <w:bookmarkEnd w:id="287"/>
      <w:bookmarkEnd w:id="288"/>
      <w:bookmarkEnd w:id="289"/>
      <w:bookmarkEnd w:id="290"/>
      <w:bookmarkEnd w:id="291"/>
      <w:bookmarkEnd w:id="292"/>
      <w:bookmarkEnd w:id="293"/>
    </w:p>
    <w:p w14:paraId="1B93B28B" w14:textId="77777777" w:rsidR="0059369D" w:rsidRDefault="00965161" w:rsidP="00E77E2A">
      <w:pPr>
        <w:pStyle w:val="affd"/>
        <w:spacing w:before="156" w:after="156"/>
        <w:outlineLvl w:val="9"/>
        <w:rPr>
          <w:rFonts w:ascii="Times New Roman" w:eastAsia="宋体"/>
          <w:noProof/>
        </w:rPr>
      </w:pPr>
      <w:bookmarkStart w:id="294" w:name="_Toc200719715"/>
      <w:bookmarkStart w:id="295" w:name="_Toc159941019"/>
      <w:bookmarkStart w:id="296" w:name="_Toc160369270"/>
      <w:bookmarkStart w:id="297" w:name="_Toc160369610"/>
      <w:bookmarkStart w:id="298" w:name="_Toc160369662"/>
      <w:bookmarkStart w:id="299" w:name="_Toc160369755"/>
      <w:bookmarkStart w:id="300" w:name="_Toc161071202"/>
      <w:bookmarkStart w:id="301" w:name="_Toc200526139"/>
      <w:bookmarkStart w:id="302" w:name="_Toc200992298"/>
      <w:r>
        <w:rPr>
          <w:rFonts w:ascii="Times New Roman" w:eastAsia="宋体" w:hint="eastAsia"/>
          <w:noProof/>
        </w:rPr>
        <w:t>根据</w:t>
      </w:r>
      <w:r w:rsidR="002D29FC" w:rsidRPr="001460C0">
        <w:rPr>
          <w:rFonts w:ascii="Times New Roman" w:eastAsia="宋体"/>
          <w:noProof/>
        </w:rPr>
        <w:t>GB/T 30600</w:t>
      </w:r>
      <w:r w:rsidR="002D29FC" w:rsidRPr="001460C0">
        <w:rPr>
          <w:rFonts w:ascii="Times New Roman" w:eastAsia="宋体"/>
          <w:noProof/>
        </w:rPr>
        <w:t>，</w:t>
      </w:r>
      <w:r w:rsidR="00813C0A" w:rsidRPr="001460C0">
        <w:rPr>
          <w:rFonts w:ascii="Times New Roman" w:eastAsia="宋体"/>
          <w:noProof/>
        </w:rPr>
        <w:t>灌溉保证率</w:t>
      </w:r>
      <w:r w:rsidR="002D29FC" w:rsidRPr="001460C0">
        <w:rPr>
          <w:rFonts w:ascii="宋体" w:eastAsia="宋体" w:hAnsi="宋体"/>
          <w:noProof/>
        </w:rPr>
        <w:t>≥</w:t>
      </w:r>
      <w:r w:rsidR="002D29FC" w:rsidRPr="001460C0">
        <w:rPr>
          <w:rFonts w:ascii="Times New Roman" w:eastAsia="宋体"/>
          <w:noProof/>
        </w:rPr>
        <w:t>80%</w:t>
      </w:r>
      <w:r w:rsidR="00813C0A" w:rsidRPr="001460C0">
        <w:rPr>
          <w:rFonts w:ascii="Times New Roman" w:eastAsia="宋体"/>
          <w:noProof/>
        </w:rPr>
        <w:t>；</w:t>
      </w:r>
      <w:bookmarkEnd w:id="294"/>
      <w:bookmarkEnd w:id="302"/>
    </w:p>
    <w:p w14:paraId="6072395F" w14:textId="3B2D0334" w:rsidR="00813C0A" w:rsidRPr="0059369D" w:rsidRDefault="0059369D" w:rsidP="0059369D">
      <w:pPr>
        <w:pStyle w:val="affd"/>
        <w:spacing w:before="156" w:after="156"/>
        <w:rPr>
          <w:rFonts w:ascii="Times New Roman" w:eastAsia="宋体"/>
          <w:noProof/>
        </w:rPr>
      </w:pPr>
      <w:bookmarkStart w:id="303" w:name="_Toc200719716"/>
      <w:bookmarkStart w:id="304" w:name="_Toc200992299"/>
      <w:r w:rsidRPr="0059369D">
        <w:rPr>
          <w:rFonts w:ascii="Times New Roman" w:eastAsia="宋体" w:hint="eastAsia"/>
          <w:noProof/>
        </w:rPr>
        <w:t>参照</w:t>
      </w:r>
      <w:r w:rsidRPr="0059369D">
        <w:rPr>
          <w:rFonts w:ascii="Times New Roman" w:eastAsia="宋体"/>
          <w:noProof/>
        </w:rPr>
        <w:t>NY/T 2148</w:t>
      </w:r>
      <w:r>
        <w:rPr>
          <w:rFonts w:ascii="Times New Roman" w:eastAsia="宋体" w:hint="eastAsia"/>
          <w:noProof/>
        </w:rPr>
        <w:t>，水田</w:t>
      </w:r>
      <w:r w:rsidR="00813C0A" w:rsidRPr="0059369D">
        <w:rPr>
          <w:rFonts w:ascii="Times New Roman" w:eastAsia="宋体"/>
          <w:noProof/>
        </w:rPr>
        <w:t>排水</w:t>
      </w:r>
      <w:r w:rsidRPr="0059369D">
        <w:rPr>
          <w:rFonts w:ascii="Times New Roman" w:eastAsia="宋体" w:hint="eastAsia"/>
          <w:noProof/>
        </w:rPr>
        <w:t>标准</w:t>
      </w:r>
      <w:r w:rsidR="00813C0A" w:rsidRPr="0059369D">
        <w:rPr>
          <w:rFonts w:ascii="Times New Roman" w:eastAsia="宋体"/>
          <w:noProof/>
        </w:rPr>
        <w:t>10</w:t>
      </w:r>
      <w:r w:rsidR="00813C0A" w:rsidRPr="0059369D">
        <w:rPr>
          <w:rFonts w:ascii="Times New Roman" w:eastAsia="宋体"/>
          <w:noProof/>
        </w:rPr>
        <w:t>年</w:t>
      </w:r>
      <w:r w:rsidRPr="0059369D">
        <w:rPr>
          <w:rFonts w:ascii="Times New Roman" w:eastAsia="宋体" w:hint="eastAsia"/>
          <w:noProof/>
        </w:rPr>
        <w:t>一遇</w:t>
      </w:r>
      <w:r w:rsidR="00813C0A" w:rsidRPr="0059369D">
        <w:rPr>
          <w:rFonts w:ascii="Times New Roman" w:eastAsia="宋体"/>
          <w:noProof/>
        </w:rPr>
        <w:t>，</w:t>
      </w:r>
      <w:r w:rsidR="00813C0A" w:rsidRPr="0059369D">
        <w:rPr>
          <w:rFonts w:ascii="Times New Roman" w:eastAsia="宋体"/>
          <w:noProof/>
        </w:rPr>
        <w:t>1</w:t>
      </w:r>
      <w:r w:rsidR="001460C0" w:rsidRPr="0059369D">
        <w:rPr>
          <w:rFonts w:ascii="Times New Roman" w:eastAsia="宋体" w:hint="eastAsia"/>
          <w:noProof/>
        </w:rPr>
        <w:t>d</w:t>
      </w:r>
      <w:r w:rsidR="00813C0A" w:rsidRPr="0059369D">
        <w:rPr>
          <w:rFonts w:ascii="Times New Roman" w:eastAsia="宋体"/>
          <w:noProof/>
        </w:rPr>
        <w:t>~3d</w:t>
      </w:r>
      <w:r w:rsidR="00813C0A" w:rsidRPr="0059369D">
        <w:rPr>
          <w:rFonts w:ascii="Times New Roman" w:eastAsia="宋体"/>
          <w:noProof/>
        </w:rPr>
        <w:t>暴雨</w:t>
      </w:r>
      <w:r w:rsidR="00813C0A" w:rsidRPr="0059369D">
        <w:rPr>
          <w:rFonts w:ascii="Times New Roman" w:eastAsia="宋体"/>
          <w:noProof/>
        </w:rPr>
        <w:t>3</w:t>
      </w:r>
      <w:r w:rsidR="001460C0" w:rsidRPr="0059369D">
        <w:rPr>
          <w:rFonts w:ascii="Times New Roman" w:eastAsia="宋体" w:hint="eastAsia"/>
          <w:noProof/>
        </w:rPr>
        <w:t>d</w:t>
      </w:r>
      <w:r w:rsidR="00813C0A" w:rsidRPr="0059369D">
        <w:rPr>
          <w:rFonts w:ascii="Times New Roman" w:eastAsia="宋体"/>
          <w:noProof/>
        </w:rPr>
        <w:t>~5d</w:t>
      </w:r>
      <w:r w:rsidR="00813C0A" w:rsidRPr="0059369D">
        <w:rPr>
          <w:rFonts w:ascii="Times New Roman" w:eastAsia="宋体"/>
          <w:noProof/>
        </w:rPr>
        <w:t>排至作物耐淹水深。</w:t>
      </w:r>
      <w:bookmarkEnd w:id="295"/>
      <w:bookmarkEnd w:id="296"/>
      <w:bookmarkEnd w:id="297"/>
      <w:bookmarkEnd w:id="298"/>
      <w:bookmarkEnd w:id="299"/>
      <w:bookmarkEnd w:id="300"/>
      <w:bookmarkEnd w:id="301"/>
      <w:bookmarkEnd w:id="303"/>
      <w:bookmarkEnd w:id="304"/>
    </w:p>
    <w:p w14:paraId="2DCA6242" w14:textId="27664279" w:rsidR="00D46367" w:rsidRPr="001460C0" w:rsidRDefault="00D46367" w:rsidP="00E77E2A">
      <w:pPr>
        <w:pStyle w:val="affd"/>
        <w:spacing w:before="156" w:after="156"/>
        <w:outlineLvl w:val="9"/>
        <w:rPr>
          <w:rFonts w:ascii="Times New Roman" w:eastAsia="宋体"/>
          <w:noProof/>
        </w:rPr>
      </w:pPr>
      <w:bookmarkStart w:id="305" w:name="_Toc159941020"/>
      <w:bookmarkStart w:id="306" w:name="_Toc160369271"/>
      <w:bookmarkStart w:id="307" w:name="_Toc160369611"/>
      <w:bookmarkStart w:id="308" w:name="_Toc160369663"/>
      <w:bookmarkStart w:id="309" w:name="_Toc160369756"/>
      <w:bookmarkStart w:id="310" w:name="_Toc161071203"/>
      <w:bookmarkStart w:id="311" w:name="_Toc200526140"/>
      <w:bookmarkStart w:id="312" w:name="_Toc200719717"/>
      <w:bookmarkStart w:id="313" w:name="_Toc200992300"/>
      <w:r w:rsidRPr="00D46367">
        <w:rPr>
          <w:rFonts w:ascii="宋体" w:eastAsia="宋体" w:hint="eastAsia"/>
          <w:noProof/>
        </w:rPr>
        <w:t>防洪标</w:t>
      </w:r>
      <w:r w:rsidRPr="001460C0">
        <w:rPr>
          <w:rFonts w:ascii="Times New Roman" w:eastAsia="宋体"/>
          <w:noProof/>
        </w:rPr>
        <w:t>准</w:t>
      </w:r>
      <w:r w:rsidR="00A45415">
        <w:rPr>
          <w:rFonts w:ascii="Times New Roman" w:eastAsia="宋体" w:hint="eastAsia"/>
          <w:noProof/>
        </w:rPr>
        <w:t>应满足</w:t>
      </w:r>
      <w:r w:rsidRPr="001460C0">
        <w:rPr>
          <w:rFonts w:ascii="Times New Roman" w:eastAsia="宋体"/>
          <w:noProof/>
        </w:rPr>
        <w:t>GB 50201</w:t>
      </w:r>
      <w:r w:rsidR="00A45415">
        <w:rPr>
          <w:rFonts w:ascii="Times New Roman" w:eastAsia="宋体" w:hint="eastAsia"/>
          <w:noProof/>
        </w:rPr>
        <w:t>规定</w:t>
      </w:r>
      <w:r w:rsidRPr="001460C0">
        <w:rPr>
          <w:rFonts w:ascii="Times New Roman" w:eastAsia="宋体"/>
          <w:noProof/>
        </w:rPr>
        <w:t>。</w:t>
      </w:r>
      <w:bookmarkEnd w:id="305"/>
      <w:bookmarkEnd w:id="306"/>
      <w:bookmarkEnd w:id="307"/>
      <w:bookmarkEnd w:id="308"/>
      <w:bookmarkEnd w:id="309"/>
      <w:bookmarkEnd w:id="310"/>
      <w:bookmarkEnd w:id="311"/>
      <w:bookmarkEnd w:id="312"/>
      <w:bookmarkEnd w:id="313"/>
    </w:p>
    <w:p w14:paraId="4828586A" w14:textId="77777777" w:rsidR="001C0319" w:rsidRPr="001C0319" w:rsidRDefault="001C0319" w:rsidP="00E77E2A">
      <w:pPr>
        <w:pStyle w:val="affd"/>
        <w:spacing w:before="156" w:after="156"/>
        <w:outlineLvl w:val="9"/>
        <w:rPr>
          <w:rFonts w:ascii="宋体" w:eastAsia="宋体"/>
          <w:noProof/>
        </w:rPr>
      </w:pPr>
      <w:bookmarkStart w:id="314" w:name="_Toc160369272"/>
      <w:bookmarkStart w:id="315" w:name="_Toc160369612"/>
      <w:bookmarkStart w:id="316" w:name="_Toc160369664"/>
      <w:bookmarkStart w:id="317" w:name="_Toc160369757"/>
      <w:bookmarkStart w:id="318" w:name="_Toc161071204"/>
      <w:bookmarkStart w:id="319" w:name="_Toc200526141"/>
      <w:bookmarkStart w:id="320" w:name="_Toc200719718"/>
      <w:bookmarkStart w:id="321" w:name="_Toc200992301"/>
      <w:r w:rsidRPr="001C0319">
        <w:rPr>
          <w:rFonts w:ascii="宋体" w:eastAsia="宋体" w:hint="eastAsia"/>
          <w:noProof/>
        </w:rPr>
        <w:t>其他工程包含田间道路工程、农田输配电工程、农田防护与生态环境保持工程等，具体参照相应标准实施。</w:t>
      </w:r>
      <w:bookmarkEnd w:id="314"/>
      <w:bookmarkEnd w:id="315"/>
      <w:bookmarkEnd w:id="316"/>
      <w:bookmarkEnd w:id="317"/>
      <w:bookmarkEnd w:id="318"/>
      <w:bookmarkEnd w:id="319"/>
      <w:bookmarkEnd w:id="320"/>
      <w:bookmarkEnd w:id="321"/>
    </w:p>
    <w:p w14:paraId="4ED4BD90" w14:textId="77777777" w:rsidR="00556079" w:rsidRDefault="00556079" w:rsidP="00536812">
      <w:pPr>
        <w:pStyle w:val="affff6"/>
        <w:ind w:firstLine="420"/>
        <w:sectPr w:rsidR="00556079" w:rsidSect="00CD561D">
          <w:pgSz w:w="11906" w:h="16838" w:code="9"/>
          <w:pgMar w:top="1928" w:right="1134" w:bottom="1134" w:left="1134" w:header="1418" w:footer="1134" w:gutter="284"/>
          <w:pgNumType w:start="1"/>
          <w:cols w:space="425"/>
          <w:formProt w:val="0"/>
          <w:docGrid w:type="lines" w:linePitch="312"/>
        </w:sectPr>
      </w:pPr>
      <w:bookmarkStart w:id="322" w:name="BookMark6"/>
      <w:bookmarkEnd w:id="35"/>
    </w:p>
    <w:p w14:paraId="52791C19" w14:textId="77777777" w:rsidR="00556079" w:rsidRDefault="00556079" w:rsidP="00556079">
      <w:pPr>
        <w:pStyle w:val="affffd"/>
        <w:spacing w:after="156"/>
      </w:pPr>
      <w:bookmarkStart w:id="323" w:name="_Toc159941022"/>
      <w:bookmarkStart w:id="324" w:name="_Toc160369273"/>
      <w:bookmarkStart w:id="325" w:name="_Toc160369613"/>
      <w:bookmarkStart w:id="326" w:name="_Toc160369665"/>
      <w:bookmarkStart w:id="327" w:name="_Toc160369758"/>
      <w:bookmarkStart w:id="328" w:name="_Toc161071205"/>
      <w:bookmarkStart w:id="329" w:name="_Toc200526142"/>
      <w:bookmarkStart w:id="330" w:name="_Toc200719719"/>
      <w:bookmarkStart w:id="331" w:name="_Toc200992302"/>
      <w:r w:rsidRPr="00556079">
        <w:rPr>
          <w:rFonts w:hint="eastAsia"/>
          <w:spacing w:val="105"/>
        </w:rPr>
        <w:lastRenderedPageBreak/>
        <w:t>参考文</w:t>
      </w:r>
      <w:r>
        <w:rPr>
          <w:rFonts w:hint="eastAsia"/>
        </w:rPr>
        <w:t>献</w:t>
      </w:r>
      <w:bookmarkEnd w:id="323"/>
      <w:bookmarkEnd w:id="324"/>
      <w:bookmarkEnd w:id="325"/>
      <w:bookmarkEnd w:id="326"/>
      <w:bookmarkEnd w:id="327"/>
      <w:bookmarkEnd w:id="328"/>
      <w:bookmarkEnd w:id="329"/>
      <w:bookmarkEnd w:id="330"/>
      <w:bookmarkEnd w:id="331"/>
    </w:p>
    <w:p w14:paraId="0B37BC4F" w14:textId="77777777" w:rsidR="00562890" w:rsidRPr="00971CE8" w:rsidRDefault="00C97B59" w:rsidP="00363496">
      <w:pPr>
        <w:pStyle w:val="affff6"/>
        <w:numPr>
          <w:ilvl w:val="0"/>
          <w:numId w:val="32"/>
        </w:numPr>
        <w:ind w:firstLineChars="0"/>
        <w:rPr>
          <w:rFonts w:ascii="Times New Roman"/>
        </w:rPr>
      </w:pPr>
      <w:r w:rsidRPr="00971CE8">
        <w:rPr>
          <w:rFonts w:ascii="Times New Roman"/>
        </w:rPr>
        <w:t xml:space="preserve">GB/T 19321 </w:t>
      </w:r>
      <w:r w:rsidRPr="00971CE8">
        <w:rPr>
          <w:rFonts w:ascii="Times New Roman"/>
        </w:rPr>
        <w:t>土地基本术语</w:t>
      </w:r>
    </w:p>
    <w:p w14:paraId="743FD247"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GB/T 21010 </w:t>
      </w:r>
      <w:r w:rsidRPr="00971CE8">
        <w:rPr>
          <w:rFonts w:ascii="Times New Roman"/>
        </w:rPr>
        <w:t>土地利用现状分类</w:t>
      </w:r>
    </w:p>
    <w:p w14:paraId="4F72D4BE"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GB/T 28407 </w:t>
      </w:r>
      <w:r w:rsidRPr="00971CE8">
        <w:rPr>
          <w:rFonts w:ascii="Times New Roman"/>
        </w:rPr>
        <w:t>耕地质量</w:t>
      </w:r>
    </w:p>
    <w:p w14:paraId="03586D0C"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NY/T 2247 </w:t>
      </w:r>
      <w:r w:rsidRPr="00971CE8">
        <w:rPr>
          <w:rFonts w:ascii="Times New Roman"/>
        </w:rPr>
        <w:t>农田建设规划编制规程</w:t>
      </w:r>
    </w:p>
    <w:p w14:paraId="725C07AC"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NY/T 2949 </w:t>
      </w:r>
      <w:r w:rsidRPr="00971CE8">
        <w:rPr>
          <w:rFonts w:ascii="Times New Roman"/>
        </w:rPr>
        <w:t>高标准农田建设技术规范</w:t>
      </w:r>
    </w:p>
    <w:p w14:paraId="4F9F5907"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TD/T 1012 </w:t>
      </w:r>
      <w:r w:rsidRPr="00971CE8">
        <w:rPr>
          <w:rFonts w:ascii="Times New Roman"/>
        </w:rPr>
        <w:t>土地整治项目规划设计规范</w:t>
      </w:r>
      <w:r w:rsidRPr="00971CE8">
        <w:rPr>
          <w:rFonts w:ascii="Times New Roman"/>
        </w:rPr>
        <w:t xml:space="preserve">  </w:t>
      </w:r>
      <w:r w:rsidRPr="00971CE8">
        <w:rPr>
          <w:rFonts w:ascii="Times New Roman"/>
        </w:rPr>
        <w:t>土方调配</w:t>
      </w:r>
    </w:p>
    <w:p w14:paraId="2F275203"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TD/T 1036 </w:t>
      </w:r>
      <w:r w:rsidRPr="00971CE8">
        <w:rPr>
          <w:rFonts w:ascii="Times New Roman"/>
        </w:rPr>
        <w:t>土地复垦质量控制标准</w:t>
      </w:r>
    </w:p>
    <w:p w14:paraId="12820938" w14:textId="77777777" w:rsidR="00C97B59" w:rsidRPr="00971CE8" w:rsidRDefault="00C97B59" w:rsidP="00363496">
      <w:pPr>
        <w:pStyle w:val="affff6"/>
        <w:numPr>
          <w:ilvl w:val="0"/>
          <w:numId w:val="32"/>
        </w:numPr>
        <w:ind w:firstLineChars="0"/>
        <w:rPr>
          <w:rFonts w:ascii="Times New Roman"/>
        </w:rPr>
      </w:pPr>
      <w:r w:rsidRPr="00971CE8">
        <w:rPr>
          <w:rFonts w:ascii="Times New Roman"/>
        </w:rPr>
        <w:t xml:space="preserve">TD/T 1054 </w:t>
      </w:r>
      <w:r w:rsidRPr="00971CE8">
        <w:rPr>
          <w:rFonts w:ascii="Times New Roman"/>
        </w:rPr>
        <w:t>土地整治术语</w:t>
      </w:r>
    </w:p>
    <w:p w14:paraId="21A871CD" w14:textId="77777777" w:rsidR="00AF1910" w:rsidRPr="00971CE8" w:rsidRDefault="004F13FD" w:rsidP="00363496">
      <w:pPr>
        <w:pStyle w:val="affff6"/>
        <w:numPr>
          <w:ilvl w:val="0"/>
          <w:numId w:val="32"/>
        </w:numPr>
        <w:ind w:firstLineChars="0"/>
        <w:rPr>
          <w:rFonts w:ascii="Times New Roman"/>
        </w:rPr>
      </w:pPr>
      <w:r w:rsidRPr="00971CE8">
        <w:rPr>
          <w:rFonts w:ascii="Times New Roman"/>
        </w:rPr>
        <w:t>坡耕地水土流失综合治理探索与实践</w:t>
      </w:r>
    </w:p>
    <w:p w14:paraId="562291C0" w14:textId="77777777" w:rsidR="00556079" w:rsidRPr="00536812" w:rsidRDefault="006C38A3" w:rsidP="006C38A3">
      <w:pPr>
        <w:pStyle w:val="affff6"/>
        <w:ind w:firstLineChars="0" w:firstLine="0"/>
        <w:jc w:val="center"/>
      </w:pPr>
      <w:bookmarkStart w:id="332" w:name="BookMark8"/>
      <w:bookmarkEnd w:id="322"/>
      <w:r>
        <w:drawing>
          <wp:inline distT="0" distB="0" distL="0" distR="0" wp14:anchorId="4C52B97D" wp14:editId="1CA2CBE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332"/>
    </w:p>
    <w:sectPr w:rsidR="00556079" w:rsidRPr="00536812" w:rsidSect="0055607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2A4A2" w14:textId="77777777" w:rsidR="004E4DFA" w:rsidRDefault="004E4DFA" w:rsidP="00D86DB7">
      <w:r>
        <w:separator/>
      </w:r>
    </w:p>
    <w:p w14:paraId="11F2A123" w14:textId="77777777" w:rsidR="004E4DFA" w:rsidRDefault="004E4DFA"/>
    <w:p w14:paraId="241C7DBB" w14:textId="77777777" w:rsidR="004E4DFA" w:rsidRDefault="004E4DFA"/>
  </w:endnote>
  <w:endnote w:type="continuationSeparator" w:id="0">
    <w:p w14:paraId="2A2A4623" w14:textId="77777777" w:rsidR="004E4DFA" w:rsidRDefault="004E4DFA" w:rsidP="00D86DB7">
      <w:r>
        <w:continuationSeparator/>
      </w:r>
    </w:p>
    <w:p w14:paraId="32D176F8" w14:textId="77777777" w:rsidR="004E4DFA" w:rsidRDefault="004E4DFA"/>
    <w:p w14:paraId="28CDE229" w14:textId="77777777" w:rsidR="004E4DFA" w:rsidRDefault="004E4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4FECE" w14:textId="77777777" w:rsidR="009C4668" w:rsidRDefault="009C4668">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51099" w14:textId="77777777" w:rsidR="00B7652B" w:rsidRDefault="00B7652B">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12AC" w14:textId="77777777" w:rsidR="009C4668" w:rsidRPr="00324EDD" w:rsidRDefault="009C4668"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1F091" w14:textId="77777777" w:rsidR="009C4668" w:rsidRDefault="009C4668" w:rsidP="00C94DF2">
    <w:pPr>
      <w:pStyle w:val="affff3"/>
    </w:pPr>
    <w:r>
      <w:fldChar w:fldCharType="begin"/>
    </w:r>
    <w:r>
      <w:instrText>PAGE   \* MERGEFORMAT</w:instrText>
    </w:r>
    <w:r>
      <w:fldChar w:fldCharType="separate"/>
    </w:r>
    <w:r w:rsidR="00FD3FA3" w:rsidRPr="00FD3FA3">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BDFD8" w14:textId="77777777" w:rsidR="004E4DFA" w:rsidRDefault="004E4DFA" w:rsidP="00D86DB7">
      <w:r>
        <w:separator/>
      </w:r>
    </w:p>
  </w:footnote>
  <w:footnote w:type="continuationSeparator" w:id="0">
    <w:p w14:paraId="5BB593B1" w14:textId="77777777" w:rsidR="004E4DFA" w:rsidRDefault="004E4DFA" w:rsidP="00D86DB7">
      <w:r>
        <w:continuationSeparator/>
      </w:r>
    </w:p>
    <w:p w14:paraId="5FEFDAD8" w14:textId="77777777" w:rsidR="004E4DFA" w:rsidRDefault="004E4DFA"/>
    <w:p w14:paraId="0FAB7FBE" w14:textId="77777777" w:rsidR="004E4DFA" w:rsidRDefault="004E4D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019D3" w14:textId="77777777" w:rsidR="00B7652B" w:rsidRDefault="00B7652B">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F8F1E" w14:textId="77777777" w:rsidR="009C4668" w:rsidRPr="00E70388" w:rsidRDefault="009C466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14DF9" w14:textId="77777777" w:rsidR="009C4668" w:rsidRPr="00324EDD" w:rsidRDefault="009C4668"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8544E" w14:textId="77777777" w:rsidR="009C4668" w:rsidRPr="005F4712" w:rsidRDefault="009C466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D3FA3">
      <w:rPr>
        <w:noProof/>
        <w:lang w:val="fr-FR"/>
      </w:rP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39BE1" w14:textId="6ADED6FE" w:rsidR="009C4668" w:rsidRPr="00D84FA1" w:rsidRDefault="009C4668" w:rsidP="00A2271D">
    <w:pPr>
      <w:pStyle w:val="affffb"/>
    </w:pPr>
    <w:r>
      <w:fldChar w:fldCharType="begin"/>
    </w:r>
    <w:r>
      <w:instrText xml:space="preserve"> STYLEREF  标准文件_文件编号  \* MERGEFORMAT </w:instrText>
    </w:r>
    <w:r>
      <w:fldChar w:fldCharType="separate"/>
    </w:r>
    <w:r w:rsidR="00FD3FA3">
      <w:t>DB 61/T XXXX</w:t>
    </w:r>
    <w:r w:rsidR="00FD3FA3">
      <w:t>—</w:t>
    </w:r>
    <w:r w:rsidR="00FD3FA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15C2F0D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1">
    <w:nsid w:val="7C3A0732"/>
    <w:multiLevelType w:val="hybridMultilevel"/>
    <w:tmpl w:val="7B8E6F4A"/>
    <w:lvl w:ilvl="0" w:tplc="AC6AEBA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fcJ0nH48XedELWBDYbCCFOhBl4tY8mVOSBiTxpdfGSZwldIxJgnwxzCGVyadel3qyjuicCPLRwTF0fDh5c5V8g==" w:salt="GlxVrTAAszNJSKMkZ+w7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8E7"/>
    <w:rsid w:val="0000040A"/>
    <w:rsid w:val="00000A94"/>
    <w:rsid w:val="00001972"/>
    <w:rsid w:val="00001D9A"/>
    <w:rsid w:val="00002679"/>
    <w:rsid w:val="00007B3A"/>
    <w:rsid w:val="000107E0"/>
    <w:rsid w:val="00011FDE"/>
    <w:rsid w:val="0001238A"/>
    <w:rsid w:val="00012FDF"/>
    <w:rsid w:val="00012FFD"/>
    <w:rsid w:val="00014162"/>
    <w:rsid w:val="00014340"/>
    <w:rsid w:val="00016A9C"/>
    <w:rsid w:val="00022184"/>
    <w:rsid w:val="00022762"/>
    <w:rsid w:val="00023633"/>
    <w:rsid w:val="000238E0"/>
    <w:rsid w:val="000249DB"/>
    <w:rsid w:val="0002595E"/>
    <w:rsid w:val="000273C7"/>
    <w:rsid w:val="000303C3"/>
    <w:rsid w:val="000331D3"/>
    <w:rsid w:val="000346A5"/>
    <w:rsid w:val="000359C3"/>
    <w:rsid w:val="00035A7D"/>
    <w:rsid w:val="000365ED"/>
    <w:rsid w:val="00036699"/>
    <w:rsid w:val="0004249A"/>
    <w:rsid w:val="00042EDD"/>
    <w:rsid w:val="00043282"/>
    <w:rsid w:val="00044286"/>
    <w:rsid w:val="000451BA"/>
    <w:rsid w:val="00047F28"/>
    <w:rsid w:val="000503AA"/>
    <w:rsid w:val="000506A1"/>
    <w:rsid w:val="000515DD"/>
    <w:rsid w:val="0005265A"/>
    <w:rsid w:val="000539DD"/>
    <w:rsid w:val="00053BD3"/>
    <w:rsid w:val="000556ED"/>
    <w:rsid w:val="00055FE2"/>
    <w:rsid w:val="0005616F"/>
    <w:rsid w:val="00057D6A"/>
    <w:rsid w:val="00060C2E"/>
    <w:rsid w:val="00061033"/>
    <w:rsid w:val="000619E9"/>
    <w:rsid w:val="000622D4"/>
    <w:rsid w:val="00062F00"/>
    <w:rsid w:val="0006357D"/>
    <w:rsid w:val="00067F1E"/>
    <w:rsid w:val="00071CC0"/>
    <w:rsid w:val="00073C8C"/>
    <w:rsid w:val="00075569"/>
    <w:rsid w:val="00077A2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627"/>
    <w:rsid w:val="000A7311"/>
    <w:rsid w:val="000A76FC"/>
    <w:rsid w:val="000B060F"/>
    <w:rsid w:val="000B1592"/>
    <w:rsid w:val="000B1FF2"/>
    <w:rsid w:val="000B3CDA"/>
    <w:rsid w:val="000B6A0B"/>
    <w:rsid w:val="000B7D4A"/>
    <w:rsid w:val="000C0F6C"/>
    <w:rsid w:val="000C11DB"/>
    <w:rsid w:val="000C1492"/>
    <w:rsid w:val="000C2FBD"/>
    <w:rsid w:val="000C3973"/>
    <w:rsid w:val="000C4B41"/>
    <w:rsid w:val="000C57D6"/>
    <w:rsid w:val="000C6362"/>
    <w:rsid w:val="000C63D2"/>
    <w:rsid w:val="000C7666"/>
    <w:rsid w:val="000D053E"/>
    <w:rsid w:val="000D0A9C"/>
    <w:rsid w:val="000D1795"/>
    <w:rsid w:val="000D28C3"/>
    <w:rsid w:val="000D329A"/>
    <w:rsid w:val="000D4B9C"/>
    <w:rsid w:val="000D4EB6"/>
    <w:rsid w:val="000D753B"/>
    <w:rsid w:val="000E45D3"/>
    <w:rsid w:val="000E4C9E"/>
    <w:rsid w:val="000E6FD7"/>
    <w:rsid w:val="000F06E1"/>
    <w:rsid w:val="000F0E3C"/>
    <w:rsid w:val="000F19D5"/>
    <w:rsid w:val="000F4AEA"/>
    <w:rsid w:val="000F633F"/>
    <w:rsid w:val="000F67E9"/>
    <w:rsid w:val="00104926"/>
    <w:rsid w:val="0010678A"/>
    <w:rsid w:val="00113B1E"/>
    <w:rsid w:val="0011540C"/>
    <w:rsid w:val="0011711C"/>
    <w:rsid w:val="00117A10"/>
    <w:rsid w:val="0012059C"/>
    <w:rsid w:val="00124E4F"/>
    <w:rsid w:val="001260B7"/>
    <w:rsid w:val="001265CB"/>
    <w:rsid w:val="001315CA"/>
    <w:rsid w:val="001321C6"/>
    <w:rsid w:val="001325C4"/>
    <w:rsid w:val="00133010"/>
    <w:rsid w:val="001338EE"/>
    <w:rsid w:val="00133AAE"/>
    <w:rsid w:val="00135323"/>
    <w:rsid w:val="001355DC"/>
    <w:rsid w:val="001356C4"/>
    <w:rsid w:val="00141114"/>
    <w:rsid w:val="00142969"/>
    <w:rsid w:val="001446C2"/>
    <w:rsid w:val="001457E7"/>
    <w:rsid w:val="00145D9D"/>
    <w:rsid w:val="001460C0"/>
    <w:rsid w:val="00146388"/>
    <w:rsid w:val="00151C37"/>
    <w:rsid w:val="001529E5"/>
    <w:rsid w:val="00153C7E"/>
    <w:rsid w:val="0015453E"/>
    <w:rsid w:val="00156B25"/>
    <w:rsid w:val="00156E1A"/>
    <w:rsid w:val="00157894"/>
    <w:rsid w:val="00157B55"/>
    <w:rsid w:val="00161D49"/>
    <w:rsid w:val="001642FA"/>
    <w:rsid w:val="001649EB"/>
    <w:rsid w:val="00164BAF"/>
    <w:rsid w:val="00164FA8"/>
    <w:rsid w:val="00165065"/>
    <w:rsid w:val="00165434"/>
    <w:rsid w:val="0016580B"/>
    <w:rsid w:val="00165F49"/>
    <w:rsid w:val="00166B88"/>
    <w:rsid w:val="0016770A"/>
    <w:rsid w:val="00170804"/>
    <w:rsid w:val="001708E9"/>
    <w:rsid w:val="001730C9"/>
    <w:rsid w:val="0017340B"/>
    <w:rsid w:val="00173FB1"/>
    <w:rsid w:val="00174D36"/>
    <w:rsid w:val="00176DFD"/>
    <w:rsid w:val="001852C9"/>
    <w:rsid w:val="00190087"/>
    <w:rsid w:val="001913C4"/>
    <w:rsid w:val="0019348F"/>
    <w:rsid w:val="00193A07"/>
    <w:rsid w:val="00194C95"/>
    <w:rsid w:val="00195C34"/>
    <w:rsid w:val="00196EF5"/>
    <w:rsid w:val="001A1A53"/>
    <w:rsid w:val="001A234A"/>
    <w:rsid w:val="001A4CF3"/>
    <w:rsid w:val="001B06E8"/>
    <w:rsid w:val="001B3E25"/>
    <w:rsid w:val="001B71D0"/>
    <w:rsid w:val="001B71EE"/>
    <w:rsid w:val="001C0319"/>
    <w:rsid w:val="001C04A8"/>
    <w:rsid w:val="001C2C03"/>
    <w:rsid w:val="001C42F7"/>
    <w:rsid w:val="001C49E5"/>
    <w:rsid w:val="001C680C"/>
    <w:rsid w:val="001C7FEA"/>
    <w:rsid w:val="001D0499"/>
    <w:rsid w:val="001D0BBE"/>
    <w:rsid w:val="001D0ED4"/>
    <w:rsid w:val="001D212F"/>
    <w:rsid w:val="001D29D7"/>
    <w:rsid w:val="001D2DE7"/>
    <w:rsid w:val="001D411C"/>
    <w:rsid w:val="001E0211"/>
    <w:rsid w:val="001E1B6A"/>
    <w:rsid w:val="001E2484"/>
    <w:rsid w:val="001E2E32"/>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42E"/>
    <w:rsid w:val="00202AA4"/>
    <w:rsid w:val="002031F7"/>
    <w:rsid w:val="002040E6"/>
    <w:rsid w:val="00204125"/>
    <w:rsid w:val="0020527B"/>
    <w:rsid w:val="00205F2C"/>
    <w:rsid w:val="0021009A"/>
    <w:rsid w:val="00210B15"/>
    <w:rsid w:val="002124B8"/>
    <w:rsid w:val="00213578"/>
    <w:rsid w:val="002142EA"/>
    <w:rsid w:val="002204BB"/>
    <w:rsid w:val="00221B79"/>
    <w:rsid w:val="00221C6B"/>
    <w:rsid w:val="00223EB8"/>
    <w:rsid w:val="002253A1"/>
    <w:rsid w:val="00225CF8"/>
    <w:rsid w:val="0022794E"/>
    <w:rsid w:val="00233D64"/>
    <w:rsid w:val="0023482A"/>
    <w:rsid w:val="002359CB"/>
    <w:rsid w:val="00237D18"/>
    <w:rsid w:val="00240F60"/>
    <w:rsid w:val="00241613"/>
    <w:rsid w:val="00242B11"/>
    <w:rsid w:val="00242C20"/>
    <w:rsid w:val="00243540"/>
    <w:rsid w:val="0024497B"/>
    <w:rsid w:val="0024515B"/>
    <w:rsid w:val="00246021"/>
    <w:rsid w:val="0024666E"/>
    <w:rsid w:val="00247AFB"/>
    <w:rsid w:val="00247F52"/>
    <w:rsid w:val="00250B25"/>
    <w:rsid w:val="00250BBE"/>
    <w:rsid w:val="002515C2"/>
    <w:rsid w:val="0025194F"/>
    <w:rsid w:val="0026148A"/>
    <w:rsid w:val="0026237A"/>
    <w:rsid w:val="00262696"/>
    <w:rsid w:val="00263D25"/>
    <w:rsid w:val="002643C3"/>
    <w:rsid w:val="00264926"/>
    <w:rsid w:val="00264A0C"/>
    <w:rsid w:val="00266EEB"/>
    <w:rsid w:val="00267EF4"/>
    <w:rsid w:val="00270CB8"/>
    <w:rsid w:val="00270E50"/>
    <w:rsid w:val="00272B08"/>
    <w:rsid w:val="002771AC"/>
    <w:rsid w:val="0028008C"/>
    <w:rsid w:val="00281BB8"/>
    <w:rsid w:val="00281E9E"/>
    <w:rsid w:val="00282405"/>
    <w:rsid w:val="00285170"/>
    <w:rsid w:val="00285361"/>
    <w:rsid w:val="002915C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C4D"/>
    <w:rsid w:val="002B7F51"/>
    <w:rsid w:val="002C09E7"/>
    <w:rsid w:val="002C1E06"/>
    <w:rsid w:val="002C1E1C"/>
    <w:rsid w:val="002C3E7C"/>
    <w:rsid w:val="002C3F07"/>
    <w:rsid w:val="002C42F0"/>
    <w:rsid w:val="002C5278"/>
    <w:rsid w:val="002C7EBB"/>
    <w:rsid w:val="002D06C1"/>
    <w:rsid w:val="002D29FC"/>
    <w:rsid w:val="002D2F47"/>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311"/>
    <w:rsid w:val="0030441D"/>
    <w:rsid w:val="00306063"/>
    <w:rsid w:val="00313B85"/>
    <w:rsid w:val="0031496C"/>
    <w:rsid w:val="00314A87"/>
    <w:rsid w:val="00317988"/>
    <w:rsid w:val="0032021F"/>
    <w:rsid w:val="003221B4"/>
    <w:rsid w:val="0032258D"/>
    <w:rsid w:val="00322E62"/>
    <w:rsid w:val="00324D13"/>
    <w:rsid w:val="00324D2A"/>
    <w:rsid w:val="00324EDD"/>
    <w:rsid w:val="003271F7"/>
    <w:rsid w:val="003331E4"/>
    <w:rsid w:val="00336C64"/>
    <w:rsid w:val="00337162"/>
    <w:rsid w:val="0034194F"/>
    <w:rsid w:val="00344605"/>
    <w:rsid w:val="003474AA"/>
    <w:rsid w:val="00347FF7"/>
    <w:rsid w:val="00350D1D"/>
    <w:rsid w:val="00352C83"/>
    <w:rsid w:val="003615D2"/>
    <w:rsid w:val="003629C7"/>
    <w:rsid w:val="00363496"/>
    <w:rsid w:val="0036429C"/>
    <w:rsid w:val="00364A53"/>
    <w:rsid w:val="003654CB"/>
    <w:rsid w:val="00365AA9"/>
    <w:rsid w:val="00365F86"/>
    <w:rsid w:val="00365F87"/>
    <w:rsid w:val="00366E89"/>
    <w:rsid w:val="003705F4"/>
    <w:rsid w:val="00370D58"/>
    <w:rsid w:val="00371316"/>
    <w:rsid w:val="003716F2"/>
    <w:rsid w:val="0037336A"/>
    <w:rsid w:val="00376713"/>
    <w:rsid w:val="00381815"/>
    <w:rsid w:val="003819AF"/>
    <w:rsid w:val="003820E9"/>
    <w:rsid w:val="003828E7"/>
    <w:rsid w:val="00382DE7"/>
    <w:rsid w:val="00384FFC"/>
    <w:rsid w:val="003872B4"/>
    <w:rsid w:val="003872FC"/>
    <w:rsid w:val="00387ADC"/>
    <w:rsid w:val="00390020"/>
    <w:rsid w:val="003903D6"/>
    <w:rsid w:val="00390EE6"/>
    <w:rsid w:val="0039118F"/>
    <w:rsid w:val="00391862"/>
    <w:rsid w:val="00392AD7"/>
    <w:rsid w:val="003938D9"/>
    <w:rsid w:val="0039401C"/>
    <w:rsid w:val="00394376"/>
    <w:rsid w:val="003943FF"/>
    <w:rsid w:val="00395700"/>
    <w:rsid w:val="003974EB"/>
    <w:rsid w:val="00397CC5"/>
    <w:rsid w:val="003A1582"/>
    <w:rsid w:val="003A224B"/>
    <w:rsid w:val="003A2CF0"/>
    <w:rsid w:val="003A4077"/>
    <w:rsid w:val="003A7163"/>
    <w:rsid w:val="003B09AD"/>
    <w:rsid w:val="003B1F18"/>
    <w:rsid w:val="003B5BF0"/>
    <w:rsid w:val="003B60BF"/>
    <w:rsid w:val="003B6BE3"/>
    <w:rsid w:val="003C010C"/>
    <w:rsid w:val="003C0A6C"/>
    <w:rsid w:val="003C14F8"/>
    <w:rsid w:val="003C5A43"/>
    <w:rsid w:val="003C78BC"/>
    <w:rsid w:val="003D0519"/>
    <w:rsid w:val="003D0FF6"/>
    <w:rsid w:val="003D1F39"/>
    <w:rsid w:val="003D262C"/>
    <w:rsid w:val="003D6D61"/>
    <w:rsid w:val="003D79C6"/>
    <w:rsid w:val="003E091D"/>
    <w:rsid w:val="003E1C53"/>
    <w:rsid w:val="003E2A69"/>
    <w:rsid w:val="003E2D49"/>
    <w:rsid w:val="003E2FD4"/>
    <w:rsid w:val="003E49F6"/>
    <w:rsid w:val="003E660F"/>
    <w:rsid w:val="003F0841"/>
    <w:rsid w:val="003F23D3"/>
    <w:rsid w:val="003F247A"/>
    <w:rsid w:val="003F3F08"/>
    <w:rsid w:val="003F49F1"/>
    <w:rsid w:val="003F6272"/>
    <w:rsid w:val="00400A3B"/>
    <w:rsid w:val="00400E72"/>
    <w:rsid w:val="00401400"/>
    <w:rsid w:val="00404869"/>
    <w:rsid w:val="00405884"/>
    <w:rsid w:val="00407D39"/>
    <w:rsid w:val="00412171"/>
    <w:rsid w:val="004131C2"/>
    <w:rsid w:val="0041477A"/>
    <w:rsid w:val="004167A3"/>
    <w:rsid w:val="00427CC6"/>
    <w:rsid w:val="00431EB1"/>
    <w:rsid w:val="00432DAA"/>
    <w:rsid w:val="00434305"/>
    <w:rsid w:val="00435DF7"/>
    <w:rsid w:val="0044083F"/>
    <w:rsid w:val="00441AE7"/>
    <w:rsid w:val="00443256"/>
    <w:rsid w:val="00445574"/>
    <w:rsid w:val="004467FB"/>
    <w:rsid w:val="00447486"/>
    <w:rsid w:val="0044775F"/>
    <w:rsid w:val="0045286A"/>
    <w:rsid w:val="00452D6B"/>
    <w:rsid w:val="00453DF9"/>
    <w:rsid w:val="00454236"/>
    <w:rsid w:val="00454484"/>
    <w:rsid w:val="0045517B"/>
    <w:rsid w:val="004633C5"/>
    <w:rsid w:val="00463B77"/>
    <w:rsid w:val="00463C7B"/>
    <w:rsid w:val="004644A6"/>
    <w:rsid w:val="004659BD"/>
    <w:rsid w:val="00470775"/>
    <w:rsid w:val="004746B1"/>
    <w:rsid w:val="0047583F"/>
    <w:rsid w:val="00475DE8"/>
    <w:rsid w:val="00481C44"/>
    <w:rsid w:val="00484936"/>
    <w:rsid w:val="00485C89"/>
    <w:rsid w:val="00486BE3"/>
    <w:rsid w:val="0048768C"/>
    <w:rsid w:val="004905E4"/>
    <w:rsid w:val="00490A89"/>
    <w:rsid w:val="00490AB4"/>
    <w:rsid w:val="00492F02"/>
    <w:rsid w:val="004939AE"/>
    <w:rsid w:val="00496094"/>
    <w:rsid w:val="004A11C0"/>
    <w:rsid w:val="004A12DF"/>
    <w:rsid w:val="004A17E6"/>
    <w:rsid w:val="004A1BA8"/>
    <w:rsid w:val="004A4B57"/>
    <w:rsid w:val="004A63FA"/>
    <w:rsid w:val="004B0272"/>
    <w:rsid w:val="004B2701"/>
    <w:rsid w:val="004B2E1B"/>
    <w:rsid w:val="004B3AA8"/>
    <w:rsid w:val="004B3E93"/>
    <w:rsid w:val="004B57C0"/>
    <w:rsid w:val="004B675B"/>
    <w:rsid w:val="004C1FBC"/>
    <w:rsid w:val="004C3F1D"/>
    <w:rsid w:val="004C458D"/>
    <w:rsid w:val="004C6908"/>
    <w:rsid w:val="004C6E9C"/>
    <w:rsid w:val="004C7556"/>
    <w:rsid w:val="004C7E8B"/>
    <w:rsid w:val="004C7E9D"/>
    <w:rsid w:val="004C7F67"/>
    <w:rsid w:val="004D076D"/>
    <w:rsid w:val="004D0EF1"/>
    <w:rsid w:val="004D2253"/>
    <w:rsid w:val="004D3F7E"/>
    <w:rsid w:val="004D41D4"/>
    <w:rsid w:val="004D4406"/>
    <w:rsid w:val="004D7C42"/>
    <w:rsid w:val="004E0465"/>
    <w:rsid w:val="004E127B"/>
    <w:rsid w:val="004E1C0A"/>
    <w:rsid w:val="004E1DD4"/>
    <w:rsid w:val="004E23BD"/>
    <w:rsid w:val="004E2B06"/>
    <w:rsid w:val="004E30C5"/>
    <w:rsid w:val="004E4AA5"/>
    <w:rsid w:val="004E4AEE"/>
    <w:rsid w:val="004E4DFA"/>
    <w:rsid w:val="004E59E3"/>
    <w:rsid w:val="004E67C0"/>
    <w:rsid w:val="004E7FC2"/>
    <w:rsid w:val="004F13FD"/>
    <w:rsid w:val="004F391A"/>
    <w:rsid w:val="004F3CFB"/>
    <w:rsid w:val="004F6456"/>
    <w:rsid w:val="004F696E"/>
    <w:rsid w:val="004F6C71"/>
    <w:rsid w:val="00501139"/>
    <w:rsid w:val="00501902"/>
    <w:rsid w:val="0050363E"/>
    <w:rsid w:val="005039BC"/>
    <w:rsid w:val="005043BB"/>
    <w:rsid w:val="00504A3D"/>
    <w:rsid w:val="00505767"/>
    <w:rsid w:val="005073F0"/>
    <w:rsid w:val="00510A7B"/>
    <w:rsid w:val="00512F6E"/>
    <w:rsid w:val="00513038"/>
    <w:rsid w:val="00514174"/>
    <w:rsid w:val="00516088"/>
    <w:rsid w:val="00516B0B"/>
    <w:rsid w:val="005219BA"/>
    <w:rsid w:val="005220EC"/>
    <w:rsid w:val="00523F95"/>
    <w:rsid w:val="00524D65"/>
    <w:rsid w:val="005257BC"/>
    <w:rsid w:val="00525B16"/>
    <w:rsid w:val="00526497"/>
    <w:rsid w:val="00533D04"/>
    <w:rsid w:val="00534804"/>
    <w:rsid w:val="00534BDF"/>
    <w:rsid w:val="005354EA"/>
    <w:rsid w:val="0053585F"/>
    <w:rsid w:val="00535EC4"/>
    <w:rsid w:val="00535ED9"/>
    <w:rsid w:val="00536812"/>
    <w:rsid w:val="0053692B"/>
    <w:rsid w:val="00541853"/>
    <w:rsid w:val="00543BDA"/>
    <w:rsid w:val="005441CC"/>
    <w:rsid w:val="005445A7"/>
    <w:rsid w:val="005479DA"/>
    <w:rsid w:val="00547BCC"/>
    <w:rsid w:val="0055013B"/>
    <w:rsid w:val="00551F6F"/>
    <w:rsid w:val="00555044"/>
    <w:rsid w:val="00556079"/>
    <w:rsid w:val="00561475"/>
    <w:rsid w:val="00562890"/>
    <w:rsid w:val="0056487B"/>
    <w:rsid w:val="00564FB9"/>
    <w:rsid w:val="00573D9E"/>
    <w:rsid w:val="00575965"/>
    <w:rsid w:val="0057669A"/>
    <w:rsid w:val="0057693D"/>
    <w:rsid w:val="005801E3"/>
    <w:rsid w:val="00581802"/>
    <w:rsid w:val="005836A8"/>
    <w:rsid w:val="0058409C"/>
    <w:rsid w:val="00584262"/>
    <w:rsid w:val="00585C1E"/>
    <w:rsid w:val="00586068"/>
    <w:rsid w:val="00586630"/>
    <w:rsid w:val="00587ADD"/>
    <w:rsid w:val="00591E27"/>
    <w:rsid w:val="0059369D"/>
    <w:rsid w:val="00596160"/>
    <w:rsid w:val="005966E2"/>
    <w:rsid w:val="00597007"/>
    <w:rsid w:val="005976EA"/>
    <w:rsid w:val="005A0966"/>
    <w:rsid w:val="005A11B7"/>
    <w:rsid w:val="005A14D7"/>
    <w:rsid w:val="005A233D"/>
    <w:rsid w:val="005A260B"/>
    <w:rsid w:val="005A4A1B"/>
    <w:rsid w:val="005A7830"/>
    <w:rsid w:val="005A7FCE"/>
    <w:rsid w:val="005B0F3F"/>
    <w:rsid w:val="005B4903"/>
    <w:rsid w:val="005B51CE"/>
    <w:rsid w:val="005B5885"/>
    <w:rsid w:val="005B5CD7"/>
    <w:rsid w:val="005B6CF6"/>
    <w:rsid w:val="005B7422"/>
    <w:rsid w:val="005C29B8"/>
    <w:rsid w:val="005C3762"/>
    <w:rsid w:val="005C5F21"/>
    <w:rsid w:val="005C7156"/>
    <w:rsid w:val="005D0C75"/>
    <w:rsid w:val="005D185C"/>
    <w:rsid w:val="005D1986"/>
    <w:rsid w:val="005D4171"/>
    <w:rsid w:val="005D6A95"/>
    <w:rsid w:val="005D6B2C"/>
    <w:rsid w:val="005D6D9C"/>
    <w:rsid w:val="005E2335"/>
    <w:rsid w:val="005E34CA"/>
    <w:rsid w:val="005E35A8"/>
    <w:rsid w:val="005E3C18"/>
    <w:rsid w:val="005E6812"/>
    <w:rsid w:val="005E7881"/>
    <w:rsid w:val="005E78E0"/>
    <w:rsid w:val="005F0D9C"/>
    <w:rsid w:val="005F284E"/>
    <w:rsid w:val="005F450B"/>
    <w:rsid w:val="005F4712"/>
    <w:rsid w:val="005F5A05"/>
    <w:rsid w:val="0060007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B87"/>
    <w:rsid w:val="00651ACB"/>
    <w:rsid w:val="00651C47"/>
    <w:rsid w:val="00652AB2"/>
    <w:rsid w:val="00653FED"/>
    <w:rsid w:val="00654EC0"/>
    <w:rsid w:val="0065525B"/>
    <w:rsid w:val="00655D4F"/>
    <w:rsid w:val="00656D29"/>
    <w:rsid w:val="006640E5"/>
    <w:rsid w:val="006646F1"/>
    <w:rsid w:val="00664929"/>
    <w:rsid w:val="00664F62"/>
    <w:rsid w:val="006655E1"/>
    <w:rsid w:val="00670CF5"/>
    <w:rsid w:val="00672060"/>
    <w:rsid w:val="00672BFD"/>
    <w:rsid w:val="00673B93"/>
    <w:rsid w:val="006770F4"/>
    <w:rsid w:val="00677A84"/>
    <w:rsid w:val="0068026D"/>
    <w:rsid w:val="00680A27"/>
    <w:rsid w:val="006816A4"/>
    <w:rsid w:val="006819B8"/>
    <w:rsid w:val="006840A6"/>
    <w:rsid w:val="006850CD"/>
    <w:rsid w:val="00685AAB"/>
    <w:rsid w:val="006915F4"/>
    <w:rsid w:val="00695D22"/>
    <w:rsid w:val="006A07AA"/>
    <w:rsid w:val="006A1915"/>
    <w:rsid w:val="006A23E7"/>
    <w:rsid w:val="006A25E5"/>
    <w:rsid w:val="006A2B46"/>
    <w:rsid w:val="006A336D"/>
    <w:rsid w:val="006A37B9"/>
    <w:rsid w:val="006A416A"/>
    <w:rsid w:val="006B04C0"/>
    <w:rsid w:val="006B2672"/>
    <w:rsid w:val="006B54BF"/>
    <w:rsid w:val="006B5660"/>
    <w:rsid w:val="006B5F44"/>
    <w:rsid w:val="006B5F90"/>
    <w:rsid w:val="006B62E4"/>
    <w:rsid w:val="006C1BBA"/>
    <w:rsid w:val="006C2079"/>
    <w:rsid w:val="006C38A3"/>
    <w:rsid w:val="006C527F"/>
    <w:rsid w:val="006C5A62"/>
    <w:rsid w:val="006C5D68"/>
    <w:rsid w:val="006C6976"/>
    <w:rsid w:val="006C6DD0"/>
    <w:rsid w:val="006D04EA"/>
    <w:rsid w:val="006D0AB7"/>
    <w:rsid w:val="006D16C4"/>
    <w:rsid w:val="006D31C9"/>
    <w:rsid w:val="006D3E96"/>
    <w:rsid w:val="006D4515"/>
    <w:rsid w:val="006D4BB1"/>
    <w:rsid w:val="006D6593"/>
    <w:rsid w:val="006D7932"/>
    <w:rsid w:val="006E23EA"/>
    <w:rsid w:val="006F03A8"/>
    <w:rsid w:val="006F2ACA"/>
    <w:rsid w:val="006F2ADC"/>
    <w:rsid w:val="006F2BFE"/>
    <w:rsid w:val="006F31E9"/>
    <w:rsid w:val="006F6284"/>
    <w:rsid w:val="007002C5"/>
    <w:rsid w:val="00702E3D"/>
    <w:rsid w:val="00704387"/>
    <w:rsid w:val="00707669"/>
    <w:rsid w:val="00711CBA"/>
    <w:rsid w:val="00711FB5"/>
    <w:rsid w:val="00712A01"/>
    <w:rsid w:val="00714F58"/>
    <w:rsid w:val="00715B91"/>
    <w:rsid w:val="00722FBF"/>
    <w:rsid w:val="00722FC2"/>
    <w:rsid w:val="00724879"/>
    <w:rsid w:val="00724B27"/>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85D"/>
    <w:rsid w:val="00763EC7"/>
    <w:rsid w:val="007655F6"/>
    <w:rsid w:val="00765C43"/>
    <w:rsid w:val="00765EFB"/>
    <w:rsid w:val="007671CA"/>
    <w:rsid w:val="00767542"/>
    <w:rsid w:val="00767C61"/>
    <w:rsid w:val="0077008A"/>
    <w:rsid w:val="007707E3"/>
    <w:rsid w:val="00772943"/>
    <w:rsid w:val="00773C1F"/>
    <w:rsid w:val="00774DA4"/>
    <w:rsid w:val="007753BD"/>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24C"/>
    <w:rsid w:val="007B169E"/>
    <w:rsid w:val="007B27CA"/>
    <w:rsid w:val="007B5A3D"/>
    <w:rsid w:val="007B5B95"/>
    <w:rsid w:val="007B68EA"/>
    <w:rsid w:val="007B7453"/>
    <w:rsid w:val="007C1E8B"/>
    <w:rsid w:val="007C2D89"/>
    <w:rsid w:val="007C4593"/>
    <w:rsid w:val="007C5309"/>
    <w:rsid w:val="007C545A"/>
    <w:rsid w:val="007C5760"/>
    <w:rsid w:val="007C6069"/>
    <w:rsid w:val="007C6193"/>
    <w:rsid w:val="007C7D4E"/>
    <w:rsid w:val="007D06C4"/>
    <w:rsid w:val="007D0EEE"/>
    <w:rsid w:val="007D1352"/>
    <w:rsid w:val="007D2508"/>
    <w:rsid w:val="007D346A"/>
    <w:rsid w:val="007D6518"/>
    <w:rsid w:val="007D76BD"/>
    <w:rsid w:val="007E0BF1"/>
    <w:rsid w:val="007E234C"/>
    <w:rsid w:val="007F0ED8"/>
    <w:rsid w:val="007F0F63"/>
    <w:rsid w:val="007F4297"/>
    <w:rsid w:val="007F75CE"/>
    <w:rsid w:val="008013A4"/>
    <w:rsid w:val="008027CE"/>
    <w:rsid w:val="00802A73"/>
    <w:rsid w:val="00802F42"/>
    <w:rsid w:val="00804383"/>
    <w:rsid w:val="00804BB7"/>
    <w:rsid w:val="00804D41"/>
    <w:rsid w:val="00810257"/>
    <w:rsid w:val="008104F5"/>
    <w:rsid w:val="00811072"/>
    <w:rsid w:val="00811369"/>
    <w:rsid w:val="00813C0A"/>
    <w:rsid w:val="00815419"/>
    <w:rsid w:val="008163C8"/>
    <w:rsid w:val="008164A1"/>
    <w:rsid w:val="00817325"/>
    <w:rsid w:val="008209E6"/>
    <w:rsid w:val="00821242"/>
    <w:rsid w:val="00823303"/>
    <w:rsid w:val="008233B2"/>
    <w:rsid w:val="00823A9F"/>
    <w:rsid w:val="00823C85"/>
    <w:rsid w:val="00823DDA"/>
    <w:rsid w:val="00825138"/>
    <w:rsid w:val="008269BE"/>
    <w:rsid w:val="008269DD"/>
    <w:rsid w:val="00830621"/>
    <w:rsid w:val="00830F3C"/>
    <w:rsid w:val="0083348C"/>
    <w:rsid w:val="00835022"/>
    <w:rsid w:val="008373D3"/>
    <w:rsid w:val="00840617"/>
    <w:rsid w:val="00840F84"/>
    <w:rsid w:val="00842A47"/>
    <w:rsid w:val="00843671"/>
    <w:rsid w:val="00843C13"/>
    <w:rsid w:val="008454F8"/>
    <w:rsid w:val="008456D9"/>
    <w:rsid w:val="0085173A"/>
    <w:rsid w:val="00852DF2"/>
    <w:rsid w:val="00852E8B"/>
    <w:rsid w:val="0085339B"/>
    <w:rsid w:val="0085614B"/>
    <w:rsid w:val="00856316"/>
    <w:rsid w:val="008603CE"/>
    <w:rsid w:val="00861CA5"/>
    <w:rsid w:val="008620FC"/>
    <w:rsid w:val="008627A5"/>
    <w:rsid w:val="00863E05"/>
    <w:rsid w:val="008644B8"/>
    <w:rsid w:val="00865ACA"/>
    <w:rsid w:val="00865D28"/>
    <w:rsid w:val="00865F85"/>
    <w:rsid w:val="00866FEA"/>
    <w:rsid w:val="00867C10"/>
    <w:rsid w:val="00870439"/>
    <w:rsid w:val="00870DA1"/>
    <w:rsid w:val="008727B9"/>
    <w:rsid w:val="00883F93"/>
    <w:rsid w:val="00884DB3"/>
    <w:rsid w:val="00885A9D"/>
    <w:rsid w:val="00886074"/>
    <w:rsid w:val="008864F6"/>
    <w:rsid w:val="0089049D"/>
    <w:rsid w:val="008928C9"/>
    <w:rsid w:val="008928D2"/>
    <w:rsid w:val="008930CB"/>
    <w:rsid w:val="008938DC"/>
    <w:rsid w:val="00893FD1"/>
    <w:rsid w:val="00894836"/>
    <w:rsid w:val="00895172"/>
    <w:rsid w:val="00895680"/>
    <w:rsid w:val="00895F37"/>
    <w:rsid w:val="00896DFF"/>
    <w:rsid w:val="0089762C"/>
    <w:rsid w:val="008A0FD6"/>
    <w:rsid w:val="008A1893"/>
    <w:rsid w:val="008A19BC"/>
    <w:rsid w:val="008A1D41"/>
    <w:rsid w:val="008A210B"/>
    <w:rsid w:val="008A3215"/>
    <w:rsid w:val="008A392D"/>
    <w:rsid w:val="008A57E6"/>
    <w:rsid w:val="008A6F81"/>
    <w:rsid w:val="008A769A"/>
    <w:rsid w:val="008B0C9C"/>
    <w:rsid w:val="008B1307"/>
    <w:rsid w:val="008B166D"/>
    <w:rsid w:val="008B17F4"/>
    <w:rsid w:val="008B3615"/>
    <w:rsid w:val="008B4AC4"/>
    <w:rsid w:val="008B50C8"/>
    <w:rsid w:val="008B5281"/>
    <w:rsid w:val="008B7E05"/>
    <w:rsid w:val="008C1797"/>
    <w:rsid w:val="008C1F21"/>
    <w:rsid w:val="008C219C"/>
    <w:rsid w:val="008C2379"/>
    <w:rsid w:val="008C3191"/>
    <w:rsid w:val="008C475E"/>
    <w:rsid w:val="008C619A"/>
    <w:rsid w:val="008D0CE8"/>
    <w:rsid w:val="008D2D1D"/>
    <w:rsid w:val="008D453D"/>
    <w:rsid w:val="008D4CFC"/>
    <w:rsid w:val="008D53AD"/>
    <w:rsid w:val="008D562B"/>
    <w:rsid w:val="008D5733"/>
    <w:rsid w:val="008D622B"/>
    <w:rsid w:val="008D6260"/>
    <w:rsid w:val="008D666C"/>
    <w:rsid w:val="008D7B54"/>
    <w:rsid w:val="008E0C9D"/>
    <w:rsid w:val="008E1648"/>
    <w:rsid w:val="008E1B3E"/>
    <w:rsid w:val="008E2319"/>
    <w:rsid w:val="008E2465"/>
    <w:rsid w:val="008E2931"/>
    <w:rsid w:val="008E3EBC"/>
    <w:rsid w:val="008E4BB6"/>
    <w:rsid w:val="008E4FB0"/>
    <w:rsid w:val="008E5518"/>
    <w:rsid w:val="008E6861"/>
    <w:rsid w:val="008E6A84"/>
    <w:rsid w:val="008F0CDC"/>
    <w:rsid w:val="008F17A3"/>
    <w:rsid w:val="008F1ED3"/>
    <w:rsid w:val="008F23A5"/>
    <w:rsid w:val="008F2694"/>
    <w:rsid w:val="008F4C29"/>
    <w:rsid w:val="008F5261"/>
    <w:rsid w:val="008F5C09"/>
    <w:rsid w:val="008F70BD"/>
    <w:rsid w:val="008F788F"/>
    <w:rsid w:val="008F7EA2"/>
    <w:rsid w:val="00902722"/>
    <w:rsid w:val="009027BC"/>
    <w:rsid w:val="00905228"/>
    <w:rsid w:val="009062E6"/>
    <w:rsid w:val="0091098F"/>
    <w:rsid w:val="00911BE5"/>
    <w:rsid w:val="00913CA9"/>
    <w:rsid w:val="009145AE"/>
    <w:rsid w:val="009146CE"/>
    <w:rsid w:val="00914CA7"/>
    <w:rsid w:val="00915C3E"/>
    <w:rsid w:val="009161A8"/>
    <w:rsid w:val="009245F5"/>
    <w:rsid w:val="009249EC"/>
    <w:rsid w:val="009273B3"/>
    <w:rsid w:val="00927B6F"/>
    <w:rsid w:val="009305B5"/>
    <w:rsid w:val="009429D5"/>
    <w:rsid w:val="00942BF1"/>
    <w:rsid w:val="00945180"/>
    <w:rsid w:val="00945428"/>
    <w:rsid w:val="0094607B"/>
    <w:rsid w:val="00953604"/>
    <w:rsid w:val="0095496B"/>
    <w:rsid w:val="009610DC"/>
    <w:rsid w:val="00961490"/>
    <w:rsid w:val="0096381A"/>
    <w:rsid w:val="00965161"/>
    <w:rsid w:val="00965E04"/>
    <w:rsid w:val="00966BB8"/>
    <w:rsid w:val="009674AD"/>
    <w:rsid w:val="00970CDC"/>
    <w:rsid w:val="00971CE8"/>
    <w:rsid w:val="00977010"/>
    <w:rsid w:val="00977D02"/>
    <w:rsid w:val="00977EF7"/>
    <w:rsid w:val="009809BB"/>
    <w:rsid w:val="009823B2"/>
    <w:rsid w:val="0098364B"/>
    <w:rsid w:val="00984386"/>
    <w:rsid w:val="00990F11"/>
    <w:rsid w:val="009911AF"/>
    <w:rsid w:val="00991875"/>
    <w:rsid w:val="00991F92"/>
    <w:rsid w:val="00992985"/>
    <w:rsid w:val="00993889"/>
    <w:rsid w:val="0099551B"/>
    <w:rsid w:val="00997589"/>
    <w:rsid w:val="00997BF1"/>
    <w:rsid w:val="009A089C"/>
    <w:rsid w:val="009A118E"/>
    <w:rsid w:val="009A21CD"/>
    <w:rsid w:val="009A278C"/>
    <w:rsid w:val="009A2BC2"/>
    <w:rsid w:val="009A42C1"/>
    <w:rsid w:val="009A5429"/>
    <w:rsid w:val="009A72AD"/>
    <w:rsid w:val="009B09E0"/>
    <w:rsid w:val="009B0BC5"/>
    <w:rsid w:val="009B1247"/>
    <w:rsid w:val="009B171F"/>
    <w:rsid w:val="009B3333"/>
    <w:rsid w:val="009B46F9"/>
    <w:rsid w:val="009B5367"/>
    <w:rsid w:val="009B6029"/>
    <w:rsid w:val="009B6971"/>
    <w:rsid w:val="009C0081"/>
    <w:rsid w:val="009C27F1"/>
    <w:rsid w:val="009C3152"/>
    <w:rsid w:val="009C4668"/>
    <w:rsid w:val="009C4CFA"/>
    <w:rsid w:val="009C5070"/>
    <w:rsid w:val="009D0812"/>
    <w:rsid w:val="009D112C"/>
    <w:rsid w:val="009D47FA"/>
    <w:rsid w:val="009D4C5B"/>
    <w:rsid w:val="009D50D2"/>
    <w:rsid w:val="009D65BD"/>
    <w:rsid w:val="009D6BCA"/>
    <w:rsid w:val="009E0F62"/>
    <w:rsid w:val="009E4A58"/>
    <w:rsid w:val="009E5A2D"/>
    <w:rsid w:val="009E5AB2"/>
    <w:rsid w:val="009E6219"/>
    <w:rsid w:val="009F03B3"/>
    <w:rsid w:val="00A007A1"/>
    <w:rsid w:val="00A0096C"/>
    <w:rsid w:val="00A01757"/>
    <w:rsid w:val="00A028C0"/>
    <w:rsid w:val="00A02BAE"/>
    <w:rsid w:val="00A06A6B"/>
    <w:rsid w:val="00A07E47"/>
    <w:rsid w:val="00A129D0"/>
    <w:rsid w:val="00A12C33"/>
    <w:rsid w:val="00A138BA"/>
    <w:rsid w:val="00A14C8E"/>
    <w:rsid w:val="00A153D9"/>
    <w:rsid w:val="00A15F09"/>
    <w:rsid w:val="00A169B6"/>
    <w:rsid w:val="00A16FE4"/>
    <w:rsid w:val="00A17F41"/>
    <w:rsid w:val="00A2271D"/>
    <w:rsid w:val="00A237D5"/>
    <w:rsid w:val="00A30EFC"/>
    <w:rsid w:val="00A31984"/>
    <w:rsid w:val="00A32D73"/>
    <w:rsid w:val="00A3367B"/>
    <w:rsid w:val="00A3597D"/>
    <w:rsid w:val="00A367E1"/>
    <w:rsid w:val="00A36DD1"/>
    <w:rsid w:val="00A4006C"/>
    <w:rsid w:val="00A40091"/>
    <w:rsid w:val="00A4030F"/>
    <w:rsid w:val="00A41575"/>
    <w:rsid w:val="00A41C79"/>
    <w:rsid w:val="00A41CB5"/>
    <w:rsid w:val="00A42CDF"/>
    <w:rsid w:val="00A4452E"/>
    <w:rsid w:val="00A4472C"/>
    <w:rsid w:val="00A44E69"/>
    <w:rsid w:val="00A45415"/>
    <w:rsid w:val="00A4661E"/>
    <w:rsid w:val="00A55BD6"/>
    <w:rsid w:val="00A55D50"/>
    <w:rsid w:val="00A57142"/>
    <w:rsid w:val="00A648CD"/>
    <w:rsid w:val="00A6537A"/>
    <w:rsid w:val="00A67866"/>
    <w:rsid w:val="00A70B07"/>
    <w:rsid w:val="00A723F8"/>
    <w:rsid w:val="00A72D4F"/>
    <w:rsid w:val="00A77CCB"/>
    <w:rsid w:val="00A8170F"/>
    <w:rsid w:val="00A83D8D"/>
    <w:rsid w:val="00A83EFB"/>
    <w:rsid w:val="00A8446B"/>
    <w:rsid w:val="00A8473F"/>
    <w:rsid w:val="00A862D6"/>
    <w:rsid w:val="00A8715E"/>
    <w:rsid w:val="00A9295B"/>
    <w:rsid w:val="00A93B09"/>
    <w:rsid w:val="00A94247"/>
    <w:rsid w:val="00A947AD"/>
    <w:rsid w:val="00A952D7"/>
    <w:rsid w:val="00A963F7"/>
    <w:rsid w:val="00A96AD8"/>
    <w:rsid w:val="00AA052C"/>
    <w:rsid w:val="00AA1E45"/>
    <w:rsid w:val="00AA2604"/>
    <w:rsid w:val="00AA4286"/>
    <w:rsid w:val="00AA456B"/>
    <w:rsid w:val="00AA57F5"/>
    <w:rsid w:val="00AA672E"/>
    <w:rsid w:val="00AA6EC9"/>
    <w:rsid w:val="00AB41D5"/>
    <w:rsid w:val="00AB5859"/>
    <w:rsid w:val="00AB6309"/>
    <w:rsid w:val="00AB6C5F"/>
    <w:rsid w:val="00AB7129"/>
    <w:rsid w:val="00AC27A6"/>
    <w:rsid w:val="00AC30F7"/>
    <w:rsid w:val="00AC3A5A"/>
    <w:rsid w:val="00AC4D5C"/>
    <w:rsid w:val="00AC4D95"/>
    <w:rsid w:val="00AC5DF4"/>
    <w:rsid w:val="00AC65B1"/>
    <w:rsid w:val="00AD0AEF"/>
    <w:rsid w:val="00AD11B7"/>
    <w:rsid w:val="00AD1A94"/>
    <w:rsid w:val="00AD1C05"/>
    <w:rsid w:val="00AD4126"/>
    <w:rsid w:val="00AD421C"/>
    <w:rsid w:val="00AD44FA"/>
    <w:rsid w:val="00AE070A"/>
    <w:rsid w:val="00AE1003"/>
    <w:rsid w:val="00AE101C"/>
    <w:rsid w:val="00AE37E5"/>
    <w:rsid w:val="00AE5EB4"/>
    <w:rsid w:val="00AF0C18"/>
    <w:rsid w:val="00AF1910"/>
    <w:rsid w:val="00AF47C5"/>
    <w:rsid w:val="00AF5398"/>
    <w:rsid w:val="00B00804"/>
    <w:rsid w:val="00B045AA"/>
    <w:rsid w:val="00B049AF"/>
    <w:rsid w:val="00B07242"/>
    <w:rsid w:val="00B10534"/>
    <w:rsid w:val="00B113DB"/>
    <w:rsid w:val="00B11D8A"/>
    <w:rsid w:val="00B12981"/>
    <w:rsid w:val="00B147DD"/>
    <w:rsid w:val="00B156FD"/>
    <w:rsid w:val="00B21F61"/>
    <w:rsid w:val="00B22571"/>
    <w:rsid w:val="00B261F1"/>
    <w:rsid w:val="00B265BC"/>
    <w:rsid w:val="00B31FB1"/>
    <w:rsid w:val="00B33952"/>
    <w:rsid w:val="00B33C5E"/>
    <w:rsid w:val="00B342F4"/>
    <w:rsid w:val="00B34369"/>
    <w:rsid w:val="00B34DC2"/>
    <w:rsid w:val="00B378E5"/>
    <w:rsid w:val="00B4346D"/>
    <w:rsid w:val="00B434D3"/>
    <w:rsid w:val="00B440F4"/>
    <w:rsid w:val="00B447A5"/>
    <w:rsid w:val="00B4654C"/>
    <w:rsid w:val="00B46AF0"/>
    <w:rsid w:val="00B4708A"/>
    <w:rsid w:val="00B47293"/>
    <w:rsid w:val="00B50E50"/>
    <w:rsid w:val="00B51AB0"/>
    <w:rsid w:val="00B51ADA"/>
    <w:rsid w:val="00B51FA5"/>
    <w:rsid w:val="00B52120"/>
    <w:rsid w:val="00B547C1"/>
    <w:rsid w:val="00B54ABC"/>
    <w:rsid w:val="00B54DDE"/>
    <w:rsid w:val="00B56BA5"/>
    <w:rsid w:val="00B56FBE"/>
    <w:rsid w:val="00B60ACF"/>
    <w:rsid w:val="00B6238B"/>
    <w:rsid w:val="00B62B58"/>
    <w:rsid w:val="00B65149"/>
    <w:rsid w:val="00B66040"/>
    <w:rsid w:val="00B66567"/>
    <w:rsid w:val="00B66F52"/>
    <w:rsid w:val="00B66FE5"/>
    <w:rsid w:val="00B71166"/>
    <w:rsid w:val="00B71FB4"/>
    <w:rsid w:val="00B7221C"/>
    <w:rsid w:val="00B72880"/>
    <w:rsid w:val="00B74E71"/>
    <w:rsid w:val="00B758BF"/>
    <w:rsid w:val="00B7652B"/>
    <w:rsid w:val="00B77EC8"/>
    <w:rsid w:val="00B827A6"/>
    <w:rsid w:val="00B831CE"/>
    <w:rsid w:val="00B86677"/>
    <w:rsid w:val="00B87131"/>
    <w:rsid w:val="00B939B1"/>
    <w:rsid w:val="00B9549F"/>
    <w:rsid w:val="00B96D40"/>
    <w:rsid w:val="00B97386"/>
    <w:rsid w:val="00BA1462"/>
    <w:rsid w:val="00BA263B"/>
    <w:rsid w:val="00BA42B2"/>
    <w:rsid w:val="00BA58D4"/>
    <w:rsid w:val="00BA5B9E"/>
    <w:rsid w:val="00BA7C9A"/>
    <w:rsid w:val="00BB203B"/>
    <w:rsid w:val="00BB3238"/>
    <w:rsid w:val="00BB3CBE"/>
    <w:rsid w:val="00BB48B2"/>
    <w:rsid w:val="00BB5F8F"/>
    <w:rsid w:val="00BB657A"/>
    <w:rsid w:val="00BB75D8"/>
    <w:rsid w:val="00BC1A4E"/>
    <w:rsid w:val="00BC4790"/>
    <w:rsid w:val="00BC4C37"/>
    <w:rsid w:val="00BC5DC7"/>
    <w:rsid w:val="00BC6B8B"/>
    <w:rsid w:val="00BC73D8"/>
    <w:rsid w:val="00BD08B6"/>
    <w:rsid w:val="00BD52D7"/>
    <w:rsid w:val="00BD5AD2"/>
    <w:rsid w:val="00BD7C54"/>
    <w:rsid w:val="00BE22F3"/>
    <w:rsid w:val="00BE2A1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511"/>
    <w:rsid w:val="00C33E50"/>
    <w:rsid w:val="00C34C20"/>
    <w:rsid w:val="00C35A3E"/>
    <w:rsid w:val="00C42130"/>
    <w:rsid w:val="00C423A4"/>
    <w:rsid w:val="00C44BF5"/>
    <w:rsid w:val="00C47F1F"/>
    <w:rsid w:val="00C521D6"/>
    <w:rsid w:val="00C525C8"/>
    <w:rsid w:val="00C549B0"/>
    <w:rsid w:val="00C55232"/>
    <w:rsid w:val="00C553A4"/>
    <w:rsid w:val="00C55A06"/>
    <w:rsid w:val="00C55D03"/>
    <w:rsid w:val="00C601BC"/>
    <w:rsid w:val="00C6063B"/>
    <w:rsid w:val="00C62300"/>
    <w:rsid w:val="00C6329F"/>
    <w:rsid w:val="00C63340"/>
    <w:rsid w:val="00C643F9"/>
    <w:rsid w:val="00C64E95"/>
    <w:rsid w:val="00C67501"/>
    <w:rsid w:val="00C71372"/>
    <w:rsid w:val="00C72410"/>
    <w:rsid w:val="00C7287F"/>
    <w:rsid w:val="00C80A64"/>
    <w:rsid w:val="00C80CB8"/>
    <w:rsid w:val="00C819F8"/>
    <w:rsid w:val="00C8248C"/>
    <w:rsid w:val="00C84E33"/>
    <w:rsid w:val="00C86D6F"/>
    <w:rsid w:val="00C905FC"/>
    <w:rsid w:val="00C92D03"/>
    <w:rsid w:val="00C9319C"/>
    <w:rsid w:val="00C9435D"/>
    <w:rsid w:val="00C94708"/>
    <w:rsid w:val="00C94DF2"/>
    <w:rsid w:val="00C96741"/>
    <w:rsid w:val="00C97B59"/>
    <w:rsid w:val="00CA2BF8"/>
    <w:rsid w:val="00CA2D1B"/>
    <w:rsid w:val="00CA375D"/>
    <w:rsid w:val="00CA662A"/>
    <w:rsid w:val="00CA7AFD"/>
    <w:rsid w:val="00CA7C3C"/>
    <w:rsid w:val="00CB0189"/>
    <w:rsid w:val="00CB0BA2"/>
    <w:rsid w:val="00CB1A42"/>
    <w:rsid w:val="00CB1B0C"/>
    <w:rsid w:val="00CB2C0B"/>
    <w:rsid w:val="00CB517D"/>
    <w:rsid w:val="00CC038D"/>
    <w:rsid w:val="00CC08DB"/>
    <w:rsid w:val="00CC16C8"/>
    <w:rsid w:val="00CC39FF"/>
    <w:rsid w:val="00CC3C2F"/>
    <w:rsid w:val="00CC4AC8"/>
    <w:rsid w:val="00CC5233"/>
    <w:rsid w:val="00CC53CD"/>
    <w:rsid w:val="00CC5DE6"/>
    <w:rsid w:val="00CC6E4E"/>
    <w:rsid w:val="00CC6FE8"/>
    <w:rsid w:val="00CC7202"/>
    <w:rsid w:val="00CD1252"/>
    <w:rsid w:val="00CD2808"/>
    <w:rsid w:val="00CD28BF"/>
    <w:rsid w:val="00CD2E43"/>
    <w:rsid w:val="00CD4092"/>
    <w:rsid w:val="00CD4A20"/>
    <w:rsid w:val="00CD50A1"/>
    <w:rsid w:val="00CD519E"/>
    <w:rsid w:val="00CD561D"/>
    <w:rsid w:val="00CE0C4F"/>
    <w:rsid w:val="00CE30EA"/>
    <w:rsid w:val="00CE4DC6"/>
    <w:rsid w:val="00CF048A"/>
    <w:rsid w:val="00CF155A"/>
    <w:rsid w:val="00CF2247"/>
    <w:rsid w:val="00CF2844"/>
    <w:rsid w:val="00CF2947"/>
    <w:rsid w:val="00CF686F"/>
    <w:rsid w:val="00CF6E60"/>
    <w:rsid w:val="00CF7BCA"/>
    <w:rsid w:val="00D008FD"/>
    <w:rsid w:val="00D0321C"/>
    <w:rsid w:val="00D035EC"/>
    <w:rsid w:val="00D04B28"/>
    <w:rsid w:val="00D06AB1"/>
    <w:rsid w:val="00D072ED"/>
    <w:rsid w:val="00D07A16"/>
    <w:rsid w:val="00D1067E"/>
    <w:rsid w:val="00D10F50"/>
    <w:rsid w:val="00D11272"/>
    <w:rsid w:val="00D126F5"/>
    <w:rsid w:val="00D139BE"/>
    <w:rsid w:val="00D1489E"/>
    <w:rsid w:val="00D20737"/>
    <w:rsid w:val="00D21157"/>
    <w:rsid w:val="00D21715"/>
    <w:rsid w:val="00D21E45"/>
    <w:rsid w:val="00D21E81"/>
    <w:rsid w:val="00D223DE"/>
    <w:rsid w:val="00D25E37"/>
    <w:rsid w:val="00D2661A"/>
    <w:rsid w:val="00D2706B"/>
    <w:rsid w:val="00D27582"/>
    <w:rsid w:val="00D27EC4"/>
    <w:rsid w:val="00D32719"/>
    <w:rsid w:val="00D33333"/>
    <w:rsid w:val="00D33457"/>
    <w:rsid w:val="00D33DD1"/>
    <w:rsid w:val="00D352A2"/>
    <w:rsid w:val="00D4162B"/>
    <w:rsid w:val="00D44392"/>
    <w:rsid w:val="00D44929"/>
    <w:rsid w:val="00D4514F"/>
    <w:rsid w:val="00D451E2"/>
    <w:rsid w:val="00D45E89"/>
    <w:rsid w:val="00D45E8D"/>
    <w:rsid w:val="00D46367"/>
    <w:rsid w:val="00D466AE"/>
    <w:rsid w:val="00D4734F"/>
    <w:rsid w:val="00D5057A"/>
    <w:rsid w:val="00D51BF3"/>
    <w:rsid w:val="00D520F9"/>
    <w:rsid w:val="00D57049"/>
    <w:rsid w:val="00D6192E"/>
    <w:rsid w:val="00D66846"/>
    <w:rsid w:val="00D675FB"/>
    <w:rsid w:val="00D71D3B"/>
    <w:rsid w:val="00D71F25"/>
    <w:rsid w:val="00D72A9C"/>
    <w:rsid w:val="00D77031"/>
    <w:rsid w:val="00D84941"/>
    <w:rsid w:val="00D84FA1"/>
    <w:rsid w:val="00D851F0"/>
    <w:rsid w:val="00D863C9"/>
    <w:rsid w:val="00D86DB7"/>
    <w:rsid w:val="00D86E3B"/>
    <w:rsid w:val="00D926D0"/>
    <w:rsid w:val="00D93030"/>
    <w:rsid w:val="00D94755"/>
    <w:rsid w:val="00D950E1"/>
    <w:rsid w:val="00D952A6"/>
    <w:rsid w:val="00D97F99"/>
    <w:rsid w:val="00DA1E08"/>
    <w:rsid w:val="00DA24F8"/>
    <w:rsid w:val="00DA28E8"/>
    <w:rsid w:val="00DA38D3"/>
    <w:rsid w:val="00DA3932"/>
    <w:rsid w:val="00DA3AFC"/>
    <w:rsid w:val="00DA5191"/>
    <w:rsid w:val="00DA64F8"/>
    <w:rsid w:val="00DA6C15"/>
    <w:rsid w:val="00DB019F"/>
    <w:rsid w:val="00DB0258"/>
    <w:rsid w:val="00DB38EE"/>
    <w:rsid w:val="00DB498B"/>
    <w:rsid w:val="00DB66CA"/>
    <w:rsid w:val="00DB6BCA"/>
    <w:rsid w:val="00DB7161"/>
    <w:rsid w:val="00DB73F7"/>
    <w:rsid w:val="00DC0321"/>
    <w:rsid w:val="00DC0332"/>
    <w:rsid w:val="00DC2DFC"/>
    <w:rsid w:val="00DC3067"/>
    <w:rsid w:val="00DC370B"/>
    <w:rsid w:val="00DC5B75"/>
    <w:rsid w:val="00DC5B90"/>
    <w:rsid w:val="00DD00FF"/>
    <w:rsid w:val="00DD0619"/>
    <w:rsid w:val="00DD07FB"/>
    <w:rsid w:val="00DD25C6"/>
    <w:rsid w:val="00DD4FE5"/>
    <w:rsid w:val="00DD54B0"/>
    <w:rsid w:val="00DD57EE"/>
    <w:rsid w:val="00DD6BCC"/>
    <w:rsid w:val="00DD7978"/>
    <w:rsid w:val="00DE0A4B"/>
    <w:rsid w:val="00DE1508"/>
    <w:rsid w:val="00DE2410"/>
    <w:rsid w:val="00DE2939"/>
    <w:rsid w:val="00DE55FB"/>
    <w:rsid w:val="00DE6E81"/>
    <w:rsid w:val="00DE703F"/>
    <w:rsid w:val="00DE7595"/>
    <w:rsid w:val="00DF1961"/>
    <w:rsid w:val="00DF44DE"/>
    <w:rsid w:val="00DF4926"/>
    <w:rsid w:val="00DF5F11"/>
    <w:rsid w:val="00E01138"/>
    <w:rsid w:val="00E02DFB"/>
    <w:rsid w:val="00E030F9"/>
    <w:rsid w:val="00E0311A"/>
    <w:rsid w:val="00E03138"/>
    <w:rsid w:val="00E04F38"/>
    <w:rsid w:val="00E06404"/>
    <w:rsid w:val="00E065D2"/>
    <w:rsid w:val="00E11A85"/>
    <w:rsid w:val="00E12495"/>
    <w:rsid w:val="00E13988"/>
    <w:rsid w:val="00E15CCD"/>
    <w:rsid w:val="00E202EF"/>
    <w:rsid w:val="00E210B5"/>
    <w:rsid w:val="00E23D99"/>
    <w:rsid w:val="00E2552F"/>
    <w:rsid w:val="00E3137A"/>
    <w:rsid w:val="00E32CCF"/>
    <w:rsid w:val="00E34A98"/>
    <w:rsid w:val="00E35D1E"/>
    <w:rsid w:val="00E364F9"/>
    <w:rsid w:val="00E365FA"/>
    <w:rsid w:val="00E36789"/>
    <w:rsid w:val="00E40828"/>
    <w:rsid w:val="00E44A83"/>
    <w:rsid w:val="00E502C1"/>
    <w:rsid w:val="00E502DD"/>
    <w:rsid w:val="00E50D3A"/>
    <w:rsid w:val="00E51387"/>
    <w:rsid w:val="00E51E68"/>
    <w:rsid w:val="00E52EFD"/>
    <w:rsid w:val="00E5408A"/>
    <w:rsid w:val="00E56800"/>
    <w:rsid w:val="00E60C63"/>
    <w:rsid w:val="00E62FF9"/>
    <w:rsid w:val="00E635D6"/>
    <w:rsid w:val="00E639BC"/>
    <w:rsid w:val="00E66334"/>
    <w:rsid w:val="00E664CC"/>
    <w:rsid w:val="00E67F1D"/>
    <w:rsid w:val="00E70388"/>
    <w:rsid w:val="00E70F92"/>
    <w:rsid w:val="00E735E9"/>
    <w:rsid w:val="00E74C54"/>
    <w:rsid w:val="00E75A7D"/>
    <w:rsid w:val="00E77A03"/>
    <w:rsid w:val="00E77E2A"/>
    <w:rsid w:val="00E822E8"/>
    <w:rsid w:val="00E82554"/>
    <w:rsid w:val="00E82606"/>
    <w:rsid w:val="00E846C8"/>
    <w:rsid w:val="00E84957"/>
    <w:rsid w:val="00E84A55"/>
    <w:rsid w:val="00E85BFF"/>
    <w:rsid w:val="00E90391"/>
    <w:rsid w:val="00E906C2"/>
    <w:rsid w:val="00E9311F"/>
    <w:rsid w:val="00E934D1"/>
    <w:rsid w:val="00E946BC"/>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ACC"/>
    <w:rsid w:val="00EC21E4"/>
    <w:rsid w:val="00EC5359"/>
    <w:rsid w:val="00EC562A"/>
    <w:rsid w:val="00EC63A4"/>
    <w:rsid w:val="00ED01FA"/>
    <w:rsid w:val="00ED067A"/>
    <w:rsid w:val="00ED2B50"/>
    <w:rsid w:val="00ED65FA"/>
    <w:rsid w:val="00EE0350"/>
    <w:rsid w:val="00EE0719"/>
    <w:rsid w:val="00EE0E80"/>
    <w:rsid w:val="00EE4310"/>
    <w:rsid w:val="00EE4666"/>
    <w:rsid w:val="00EE4BCD"/>
    <w:rsid w:val="00EE54A6"/>
    <w:rsid w:val="00EE613F"/>
    <w:rsid w:val="00EE6B95"/>
    <w:rsid w:val="00EE7295"/>
    <w:rsid w:val="00EE7869"/>
    <w:rsid w:val="00EF054A"/>
    <w:rsid w:val="00EF10D0"/>
    <w:rsid w:val="00EF3235"/>
    <w:rsid w:val="00EF4863"/>
    <w:rsid w:val="00EF7E72"/>
    <w:rsid w:val="00F06CC2"/>
    <w:rsid w:val="00F06D37"/>
    <w:rsid w:val="00F07B9D"/>
    <w:rsid w:val="00F11586"/>
    <w:rsid w:val="00F1183B"/>
    <w:rsid w:val="00F11C9F"/>
    <w:rsid w:val="00F12263"/>
    <w:rsid w:val="00F1409D"/>
    <w:rsid w:val="00F14214"/>
    <w:rsid w:val="00F154C0"/>
    <w:rsid w:val="00F157A9"/>
    <w:rsid w:val="00F22C51"/>
    <w:rsid w:val="00F25BB6"/>
    <w:rsid w:val="00F26B7E"/>
    <w:rsid w:val="00F27A3B"/>
    <w:rsid w:val="00F307CC"/>
    <w:rsid w:val="00F3207B"/>
    <w:rsid w:val="00F33817"/>
    <w:rsid w:val="00F339C2"/>
    <w:rsid w:val="00F35B2B"/>
    <w:rsid w:val="00F420D5"/>
    <w:rsid w:val="00F451EA"/>
    <w:rsid w:val="00F45447"/>
    <w:rsid w:val="00F456C6"/>
    <w:rsid w:val="00F4577B"/>
    <w:rsid w:val="00F46496"/>
    <w:rsid w:val="00F474D0"/>
    <w:rsid w:val="00F50179"/>
    <w:rsid w:val="00F515EE"/>
    <w:rsid w:val="00F51A77"/>
    <w:rsid w:val="00F55BC3"/>
    <w:rsid w:val="00F56511"/>
    <w:rsid w:val="00F6194E"/>
    <w:rsid w:val="00F623AC"/>
    <w:rsid w:val="00F6412A"/>
    <w:rsid w:val="00F65893"/>
    <w:rsid w:val="00F66A4A"/>
    <w:rsid w:val="00F71B86"/>
    <w:rsid w:val="00F71E22"/>
    <w:rsid w:val="00F72142"/>
    <w:rsid w:val="00F72473"/>
    <w:rsid w:val="00F72AE7"/>
    <w:rsid w:val="00F755B6"/>
    <w:rsid w:val="00F81141"/>
    <w:rsid w:val="00F816C9"/>
    <w:rsid w:val="00F833BA"/>
    <w:rsid w:val="00F84FD0"/>
    <w:rsid w:val="00F859A8"/>
    <w:rsid w:val="00F86D87"/>
    <w:rsid w:val="00F9108B"/>
    <w:rsid w:val="00F91349"/>
    <w:rsid w:val="00F914F9"/>
    <w:rsid w:val="00F93716"/>
    <w:rsid w:val="00F93A8A"/>
    <w:rsid w:val="00F95248"/>
    <w:rsid w:val="00F956A9"/>
    <w:rsid w:val="00F963ED"/>
    <w:rsid w:val="00F96695"/>
    <w:rsid w:val="00F966CF"/>
    <w:rsid w:val="00F96CAE"/>
    <w:rsid w:val="00F97C99"/>
    <w:rsid w:val="00FA4DAC"/>
    <w:rsid w:val="00FA662D"/>
    <w:rsid w:val="00FA73B1"/>
    <w:rsid w:val="00FB0CB9"/>
    <w:rsid w:val="00FB1821"/>
    <w:rsid w:val="00FB231D"/>
    <w:rsid w:val="00FB45F1"/>
    <w:rsid w:val="00FB4A72"/>
    <w:rsid w:val="00FB54E8"/>
    <w:rsid w:val="00FB7054"/>
    <w:rsid w:val="00FC17B7"/>
    <w:rsid w:val="00FC2CB7"/>
    <w:rsid w:val="00FC3837"/>
    <w:rsid w:val="00FC4090"/>
    <w:rsid w:val="00FC55B4"/>
    <w:rsid w:val="00FC7903"/>
    <w:rsid w:val="00FD00E6"/>
    <w:rsid w:val="00FD09A1"/>
    <w:rsid w:val="00FD2A7C"/>
    <w:rsid w:val="00FD3FA3"/>
    <w:rsid w:val="00FD59EB"/>
    <w:rsid w:val="00FD7299"/>
    <w:rsid w:val="00FD7B87"/>
    <w:rsid w:val="00FE1FBE"/>
    <w:rsid w:val="00FE2C8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39C42"/>
  <w15:docId w15:val="{0E2D85B7-7D57-4E3F-AF02-6906A215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69CCFD6EB540058E878F732F4356FB"/>
        <w:category>
          <w:name w:val="常规"/>
          <w:gallery w:val="placeholder"/>
        </w:category>
        <w:types>
          <w:type w:val="bbPlcHdr"/>
        </w:types>
        <w:behaviors>
          <w:behavior w:val="content"/>
        </w:behaviors>
        <w:guid w:val="{5CE3BAB6-455D-4C8B-A95C-5FD15A1096EF}"/>
      </w:docPartPr>
      <w:docPartBody>
        <w:p w:rsidR="00076523" w:rsidRDefault="003D3E1B">
          <w:pPr>
            <w:pStyle w:val="0A69CCFD6EB540058E878F732F4356FB"/>
          </w:pPr>
          <w:r w:rsidRPr="00751A05">
            <w:rPr>
              <w:rStyle w:val="a3"/>
              <w:rFonts w:hint="eastAsia"/>
            </w:rPr>
            <w:t>单击或点击此处输入文字。</w:t>
          </w:r>
        </w:p>
      </w:docPartBody>
    </w:docPart>
    <w:docPart>
      <w:docPartPr>
        <w:name w:val="6FD875371D90493AAC5DEE4FDDEE2D59"/>
        <w:category>
          <w:name w:val="常规"/>
          <w:gallery w:val="placeholder"/>
        </w:category>
        <w:types>
          <w:type w:val="bbPlcHdr"/>
        </w:types>
        <w:behaviors>
          <w:behavior w:val="content"/>
        </w:behaviors>
        <w:guid w:val="{889DC553-FC6F-4DEE-9C79-1FDA7B75433C}"/>
      </w:docPartPr>
      <w:docPartBody>
        <w:p w:rsidR="00076523" w:rsidRDefault="003D3E1B">
          <w:pPr>
            <w:pStyle w:val="6FD875371D90493AAC5DEE4FDDEE2D59"/>
          </w:pPr>
          <w:r w:rsidRPr="00FB6243">
            <w:rPr>
              <w:rStyle w:val="a3"/>
              <w:rFonts w:hint="eastAsia"/>
            </w:rPr>
            <w:t>选择一项。</w:t>
          </w:r>
        </w:p>
      </w:docPartBody>
    </w:docPart>
    <w:docPart>
      <w:docPartPr>
        <w:name w:val="2D8238794E2E40CF8B4FCE934EC3C172"/>
        <w:category>
          <w:name w:val="常规"/>
          <w:gallery w:val="placeholder"/>
        </w:category>
        <w:types>
          <w:type w:val="bbPlcHdr"/>
        </w:types>
        <w:behaviors>
          <w:behavior w:val="content"/>
        </w:behaviors>
        <w:guid w:val="{AD9DE929-CAAE-4B3E-96F5-DBD2D8FF9451}"/>
      </w:docPartPr>
      <w:docPartBody>
        <w:p w:rsidR="00076523" w:rsidRDefault="003D3E1B">
          <w:pPr>
            <w:pStyle w:val="2D8238794E2E40CF8B4FCE934EC3C17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E1B"/>
    <w:rsid w:val="00044CAF"/>
    <w:rsid w:val="00076523"/>
    <w:rsid w:val="001675BA"/>
    <w:rsid w:val="003D3E1B"/>
    <w:rsid w:val="0042725F"/>
    <w:rsid w:val="004D14B8"/>
    <w:rsid w:val="004E4839"/>
    <w:rsid w:val="00545F27"/>
    <w:rsid w:val="005F4831"/>
    <w:rsid w:val="00642327"/>
    <w:rsid w:val="0066633D"/>
    <w:rsid w:val="0069666B"/>
    <w:rsid w:val="006B34ED"/>
    <w:rsid w:val="0070491E"/>
    <w:rsid w:val="0082561D"/>
    <w:rsid w:val="00830F3C"/>
    <w:rsid w:val="008E2465"/>
    <w:rsid w:val="008E380D"/>
    <w:rsid w:val="009340FA"/>
    <w:rsid w:val="00996831"/>
    <w:rsid w:val="00AC4D5C"/>
    <w:rsid w:val="00B25D03"/>
    <w:rsid w:val="00D21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A69CCFD6EB540058E878F732F4356FB">
    <w:name w:val="0A69CCFD6EB540058E878F732F4356FB"/>
    <w:pPr>
      <w:widowControl w:val="0"/>
      <w:jc w:val="both"/>
    </w:pPr>
  </w:style>
  <w:style w:type="paragraph" w:customStyle="1" w:styleId="6FD875371D90493AAC5DEE4FDDEE2D59">
    <w:name w:val="6FD875371D90493AAC5DEE4FDDEE2D59"/>
    <w:pPr>
      <w:widowControl w:val="0"/>
      <w:jc w:val="both"/>
    </w:pPr>
  </w:style>
  <w:style w:type="paragraph" w:customStyle="1" w:styleId="2D8238794E2E40CF8B4FCE934EC3C172">
    <w:name w:val="2D8238794E2E40CF8B4FCE934EC3C17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5A981-EE68-4465-BE99-CC6EEDC6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70</TotalTime>
  <Pages>10</Pages>
  <Words>918</Words>
  <Characters>5239</Characters>
  <Application>Microsoft Office Word</Application>
  <DocSecurity>0</DocSecurity>
  <Lines>43</Lines>
  <Paragraphs>12</Paragraphs>
  <ScaleCrop>false</ScaleCrop>
  <Company>PCMI</Company>
  <LinksUpToDate>false</LinksUpToDate>
  <CharactersWithSpaces>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dc:creator>
  <dc:description>&lt;config cover="true" show_menu="true" version="1.0.0" doctype="SDKXY"&gt;_x000d_
&lt;/config&gt;</dc:description>
  <cp:lastModifiedBy>Administrator</cp:lastModifiedBy>
  <cp:revision>23</cp:revision>
  <cp:lastPrinted>2025-06-16T10:52:00Z</cp:lastPrinted>
  <dcterms:created xsi:type="dcterms:W3CDTF">2025-06-16T09:33:00Z</dcterms:created>
  <dcterms:modified xsi:type="dcterms:W3CDTF">2025-06-16T10:52:00Z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